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E" w:rsidRDefault="00212EF2" w:rsidP="00253FF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In-Class Activity/Homework</w:t>
      </w:r>
    </w:p>
    <w:p w:rsidR="00816FDE" w:rsidRDefault="00816FDE" w:rsidP="00253F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6FDE">
        <w:rPr>
          <w:rFonts w:ascii="Arial" w:hAnsi="Arial" w:cs="Arial"/>
        </w:rPr>
        <w:t>An object fired straight upward at an initial speed of</w:t>
      </w:r>
      <w:r>
        <w:rPr>
          <w:rFonts w:ascii="Arial" w:hAnsi="Arial" w:cs="Arial"/>
        </w:rPr>
        <w:t xml:space="preserve"> 800</w:t>
      </w:r>
      <w:r w:rsidRPr="00816FDE">
        <w:rPr>
          <w:rFonts w:ascii="Arial" w:hAnsi="Arial" w:cs="Arial"/>
        </w:rPr>
        <w:t xml:space="preserve"> ft/s will reach a height of </w:t>
      </w:r>
      <w:r w:rsidRPr="00816FDE">
        <w:rPr>
          <w:rFonts w:ascii="Arial" w:hAnsi="Arial" w:cs="Arial"/>
          <w:i/>
          <w:iCs/>
        </w:rPr>
        <w:t>h</w:t>
      </w:r>
      <w:r w:rsidRPr="00816FDE">
        <w:rPr>
          <w:rFonts w:ascii="Arial" w:hAnsi="Arial" w:cs="Arial"/>
        </w:rPr>
        <w:t xml:space="preserve"> feet after </w:t>
      </w:r>
      <w:r w:rsidRPr="00816FDE">
        <w:rPr>
          <w:rFonts w:ascii="Arial" w:hAnsi="Arial" w:cs="Arial"/>
          <w:i/>
          <w:iCs/>
        </w:rPr>
        <w:t>t</w:t>
      </w:r>
      <w:r w:rsidRPr="00816FDE">
        <w:rPr>
          <w:rFonts w:ascii="Arial" w:hAnsi="Arial" w:cs="Arial"/>
        </w:rPr>
        <w:t xml:space="preserve"> seconds, where </w:t>
      </w:r>
      <w:r w:rsidRPr="00816FDE">
        <w:rPr>
          <w:rFonts w:ascii="Arial" w:hAnsi="Arial" w:cs="Arial"/>
          <w:i/>
          <w:iCs/>
        </w:rPr>
        <w:t>h</w:t>
      </w:r>
      <w:r w:rsidRPr="00816FDE">
        <w:rPr>
          <w:rFonts w:ascii="Arial" w:hAnsi="Arial" w:cs="Arial"/>
        </w:rPr>
        <w:t xml:space="preserve"> and </w:t>
      </w:r>
      <w:r w:rsidRPr="00816FDE">
        <w:rPr>
          <w:rFonts w:ascii="Arial" w:hAnsi="Arial" w:cs="Arial"/>
          <w:i/>
          <w:iCs/>
        </w:rPr>
        <w:t>t</w:t>
      </w:r>
      <w:r w:rsidRPr="00816FDE">
        <w:rPr>
          <w:rFonts w:ascii="Arial" w:hAnsi="Arial" w:cs="Arial"/>
        </w:rPr>
        <w:t xml:space="preserve"> are related by the formula:  </w:t>
      </w:r>
      <w:r w:rsidR="00253FFE" w:rsidRPr="00253FFE">
        <w:rPr>
          <w:rFonts w:ascii="Arial" w:hAnsi="Arial" w:cs="Arial"/>
          <w:position w:val="-14"/>
        </w:rPr>
        <w:object w:dxaOrig="2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0.25pt" o:ole="">
            <v:imagedata r:id="rId9" o:title=""/>
          </v:shape>
          <o:OLEObject Type="Embed" ProgID="Equation.DSMT4" ShapeID="_x0000_i1025" DrawAspect="Content" ObjectID="_1457770036" r:id="rId10"/>
        </w:object>
      </w:r>
      <w:r>
        <w:rPr>
          <w:rFonts w:ascii="Arial" w:hAnsi="Arial" w:cs="Arial"/>
        </w:rPr>
        <w:t>.</w:t>
      </w:r>
    </w:p>
    <w:p w:rsidR="00816FDE" w:rsidRDefault="00816FDE" w:rsidP="00253F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816FDE" w:rsidRPr="00013038" w:rsidRDefault="00816FDE" w:rsidP="00253F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13038">
        <w:rPr>
          <w:rFonts w:ascii="Arial" w:hAnsi="Arial" w:cs="Arial"/>
        </w:rPr>
        <w:t xml:space="preserve">When does the </w:t>
      </w:r>
      <w:r w:rsidR="00600C9E">
        <w:rPr>
          <w:rFonts w:ascii="Arial" w:hAnsi="Arial" w:cs="Arial"/>
        </w:rPr>
        <w:t>object</w:t>
      </w:r>
      <w:r w:rsidRPr="00013038">
        <w:rPr>
          <w:rFonts w:ascii="Arial" w:hAnsi="Arial" w:cs="Arial"/>
        </w:rPr>
        <w:t xml:space="preserve"> </w:t>
      </w:r>
      <w:r w:rsidR="00A85EB6">
        <w:rPr>
          <w:rFonts w:ascii="Arial" w:hAnsi="Arial" w:cs="Arial"/>
        </w:rPr>
        <w:t>hit</w:t>
      </w:r>
      <w:r w:rsidRPr="00013038">
        <w:rPr>
          <w:rFonts w:ascii="Arial" w:hAnsi="Arial" w:cs="Arial"/>
        </w:rPr>
        <w:t xml:space="preserve"> the ground?</w:t>
      </w:r>
    </w:p>
    <w:p w:rsidR="00816FDE" w:rsidRDefault="00816FDE" w:rsidP="00253F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16FDE" w:rsidRDefault="00816FDE" w:rsidP="00253FF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16FDE" w:rsidRPr="00013038" w:rsidRDefault="00816FDE" w:rsidP="00253F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13038">
        <w:rPr>
          <w:rFonts w:ascii="Arial" w:hAnsi="Arial" w:cs="Arial"/>
        </w:rPr>
        <w:t>When does it reach a height of 6400 ft?</w:t>
      </w:r>
    </w:p>
    <w:p w:rsidR="00816FDE" w:rsidRDefault="00816FDE" w:rsidP="00253FFE">
      <w:pPr>
        <w:autoSpaceDE w:val="0"/>
        <w:autoSpaceDN w:val="0"/>
        <w:adjustRightInd w:val="0"/>
        <w:spacing w:line="240" w:lineRule="auto"/>
        <w:ind w:firstLine="360"/>
        <w:rPr>
          <w:rFonts w:ascii="Arial" w:hAnsi="Arial" w:cs="Arial"/>
        </w:rPr>
      </w:pPr>
    </w:p>
    <w:p w:rsidR="00816FDE" w:rsidRDefault="00816FDE" w:rsidP="00253FFE">
      <w:pPr>
        <w:autoSpaceDE w:val="0"/>
        <w:autoSpaceDN w:val="0"/>
        <w:adjustRightInd w:val="0"/>
        <w:spacing w:line="240" w:lineRule="auto"/>
        <w:ind w:firstLine="360"/>
        <w:rPr>
          <w:rFonts w:ascii="Arial" w:hAnsi="Arial" w:cs="Arial"/>
        </w:rPr>
      </w:pPr>
    </w:p>
    <w:p w:rsidR="00816FDE" w:rsidRPr="00013038" w:rsidRDefault="00816FDE" w:rsidP="000130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038">
        <w:rPr>
          <w:rFonts w:ascii="Arial" w:hAnsi="Arial" w:cs="Arial"/>
        </w:rPr>
        <w:t>What is the maximum height reached and at what time?</w:t>
      </w:r>
    </w:p>
    <w:p w:rsidR="00816FDE" w:rsidRDefault="00816FDE" w:rsidP="00816FDE">
      <w:pPr>
        <w:rPr>
          <w:rFonts w:ascii="Arial" w:hAnsi="Arial" w:cs="Arial"/>
        </w:rPr>
      </w:pPr>
    </w:p>
    <w:p w:rsidR="00816FDE" w:rsidRDefault="00816FDE" w:rsidP="00816FDE"/>
    <w:p w:rsidR="00816FDE" w:rsidRPr="00013038" w:rsidRDefault="00816FDE" w:rsidP="000130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3038">
        <w:rPr>
          <w:rFonts w:ascii="Arial" w:hAnsi="Arial" w:cs="Arial"/>
        </w:rPr>
        <w:t>The shape of the main cable between towers of a suspension bridge can be modeled by the following quadratic equation</w:t>
      </w:r>
      <w:proofErr w:type="gramStart"/>
      <w:r w:rsidRPr="00013038">
        <w:rPr>
          <w:rFonts w:ascii="Arial" w:hAnsi="Arial" w:cs="Arial"/>
        </w:rPr>
        <w:t xml:space="preserve">: </w:t>
      </w:r>
      <w:proofErr w:type="gramEnd"/>
      <w:r w:rsidR="00253FFE" w:rsidRPr="00253FFE">
        <w:rPr>
          <w:rFonts w:ascii="Arial" w:hAnsi="Arial" w:cs="Arial"/>
          <w:position w:val="-14"/>
        </w:rPr>
        <w:object w:dxaOrig="2620" w:dyaOrig="400">
          <v:shape id="_x0000_i1026" type="#_x0000_t75" style="width:131.25pt;height:20.25pt" o:ole="">
            <v:imagedata r:id="rId11" o:title=""/>
          </v:shape>
          <o:OLEObject Type="Embed" ProgID="Equation.DSMT4" ShapeID="_x0000_i1026" DrawAspect="Content" ObjectID="_1457770037" r:id="rId12"/>
        </w:object>
      </w:r>
      <w:r w:rsidRPr="00013038">
        <w:rPr>
          <w:rFonts w:ascii="Arial" w:hAnsi="Arial" w:cs="Arial"/>
        </w:rPr>
        <w:t xml:space="preserve">, where </w:t>
      </w:r>
      <w:proofErr w:type="spellStart"/>
      <w:r w:rsidRPr="00600C9E">
        <w:rPr>
          <w:rFonts w:ascii="Arial" w:hAnsi="Arial" w:cs="Arial"/>
          <w:i/>
        </w:rPr>
        <w:t>h</w:t>
      </w:r>
      <w:r w:rsidRPr="00013038">
        <w:rPr>
          <w:rFonts w:ascii="Arial" w:hAnsi="Arial" w:cs="Arial"/>
        </w:rPr>
        <w:t xml:space="preserve"> is</w:t>
      </w:r>
      <w:proofErr w:type="spellEnd"/>
      <w:r w:rsidRPr="00013038">
        <w:rPr>
          <w:rFonts w:ascii="Arial" w:hAnsi="Arial" w:cs="Arial"/>
        </w:rPr>
        <w:t xml:space="preserve"> feet above the water and the origin is denoted in the figure below.</w:t>
      </w:r>
    </w:p>
    <w:p w:rsidR="00816FDE" w:rsidRPr="00BD61CC" w:rsidRDefault="00816FDE" w:rsidP="00816FDE">
      <w:pPr>
        <w:rPr>
          <w:rFonts w:ascii="Arial" w:hAnsi="Arial" w:cs="Arial"/>
        </w:rPr>
      </w:pPr>
    </w:p>
    <w:p w:rsidR="00816FDE" w:rsidRPr="00BD61CC" w:rsidRDefault="000676E0" w:rsidP="00816F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1106805</wp:posOffset>
                </wp:positionV>
                <wp:extent cx="685800" cy="342900"/>
                <wp:effectExtent l="9525" t="55245" r="38100" b="114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87.15pt" to="133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1449705</wp:posOffset>
                </wp:positionV>
                <wp:extent cx="1143000" cy="342900"/>
                <wp:effectExtent l="9525" t="7620" r="95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F2" w:rsidRPr="0049521D" w:rsidRDefault="00212EF2" w:rsidP="00816F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521D">
                              <w:rPr>
                                <w:rFonts w:ascii="Arial" w:hAnsi="Arial" w:cs="Arial"/>
                              </w:rPr>
                              <w:t>Origin (0</w:t>
                            </w:r>
                            <w:proofErr w:type="gramStart"/>
                            <w:r w:rsidRPr="0049521D">
                              <w:rPr>
                                <w:rFonts w:ascii="Arial" w:hAnsi="Arial" w:cs="Arial"/>
                              </w:rPr>
                              <w:t>,0</w:t>
                            </w:r>
                            <w:proofErr w:type="gramEnd"/>
                            <w:r w:rsidRPr="0049521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4.1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">
                <v:textbox>
                  <w:txbxContent>
                    <w:p w:rsidR="00212EF2" w:rsidRPr="0049521D" w:rsidRDefault="00212EF2" w:rsidP="00816FDE">
                      <w:pPr>
                        <w:rPr>
                          <w:rFonts w:ascii="Arial" w:hAnsi="Arial" w:cs="Arial"/>
                        </w:rPr>
                      </w:pPr>
                      <w:r w:rsidRPr="0049521D">
                        <w:rPr>
                          <w:rFonts w:ascii="Arial" w:hAnsi="Arial" w:cs="Arial"/>
                        </w:rPr>
                        <w:t>Origin (0</w:t>
                      </w:r>
                      <w:proofErr w:type="gramStart"/>
                      <w:r w:rsidRPr="0049521D">
                        <w:rPr>
                          <w:rFonts w:ascii="Arial" w:hAnsi="Arial" w:cs="Arial"/>
                        </w:rPr>
                        <w:t>,0</w:t>
                      </w:r>
                      <w:proofErr w:type="gramEnd"/>
                      <w:r w:rsidRPr="0049521D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6FDE">
        <w:rPr>
          <w:rFonts w:ascii="Arial" w:hAnsi="Arial" w:cs="Arial"/>
          <w:noProof/>
        </w:rPr>
        <w:drawing>
          <wp:inline distT="0" distB="0" distL="0" distR="0">
            <wp:extent cx="4762500" cy="14954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DE" w:rsidRPr="00BD61CC" w:rsidRDefault="00816FDE" w:rsidP="00816FDE">
      <w:pPr>
        <w:rPr>
          <w:rFonts w:ascii="Arial" w:hAnsi="Arial" w:cs="Arial"/>
        </w:rPr>
      </w:pPr>
    </w:p>
    <w:p w:rsidR="00816FDE" w:rsidRPr="00BD61CC" w:rsidRDefault="00816FDE" w:rsidP="00816FD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D61CC">
        <w:rPr>
          <w:rFonts w:ascii="Arial" w:hAnsi="Arial" w:cs="Arial"/>
        </w:rPr>
        <w:t>How tall is the tower</w:t>
      </w:r>
      <w:r>
        <w:rPr>
          <w:rFonts w:ascii="Arial" w:hAnsi="Arial" w:cs="Arial"/>
        </w:rPr>
        <w:t xml:space="preserve"> above the pier</w:t>
      </w:r>
      <w:r w:rsidRPr="00BD61CC">
        <w:rPr>
          <w:rFonts w:ascii="Arial" w:hAnsi="Arial" w:cs="Arial"/>
        </w:rPr>
        <w:t>?</w:t>
      </w:r>
    </w:p>
    <w:p w:rsidR="00816FDE" w:rsidRDefault="00816FDE" w:rsidP="00816FDE">
      <w:pPr>
        <w:rPr>
          <w:rFonts w:ascii="Arial" w:hAnsi="Arial" w:cs="Arial"/>
        </w:rPr>
      </w:pPr>
    </w:p>
    <w:p w:rsidR="00816FDE" w:rsidRDefault="00816FDE" w:rsidP="00816FDE">
      <w:pPr>
        <w:rPr>
          <w:rFonts w:ascii="Arial" w:hAnsi="Arial" w:cs="Arial"/>
        </w:rPr>
      </w:pPr>
    </w:p>
    <w:p w:rsidR="00816FDE" w:rsidRPr="00BD61CC" w:rsidRDefault="00816FDE" w:rsidP="00816FD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D61CC">
        <w:rPr>
          <w:rFonts w:ascii="Arial" w:hAnsi="Arial" w:cs="Arial"/>
        </w:rPr>
        <w:t>How far is the deck above the water?</w:t>
      </w:r>
    </w:p>
    <w:p w:rsidR="00816FDE" w:rsidRDefault="00816FDE" w:rsidP="00816FDE">
      <w:pPr>
        <w:pStyle w:val="ListParagraph"/>
        <w:rPr>
          <w:rFonts w:ascii="Arial" w:hAnsi="Arial" w:cs="Arial"/>
        </w:rPr>
      </w:pPr>
    </w:p>
    <w:p w:rsidR="00816FDE" w:rsidRDefault="00816FDE" w:rsidP="00816FDE">
      <w:pPr>
        <w:pStyle w:val="ListParagraph"/>
        <w:rPr>
          <w:rFonts w:ascii="Arial" w:hAnsi="Arial" w:cs="Arial"/>
        </w:rPr>
      </w:pPr>
    </w:p>
    <w:p w:rsidR="00816FDE" w:rsidRPr="00BD61CC" w:rsidRDefault="00816FDE" w:rsidP="00816FD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61CC">
        <w:rPr>
          <w:rFonts w:ascii="Arial" w:hAnsi="Arial" w:cs="Arial"/>
        </w:rPr>
        <w:t>hat is the distance between the two towers?</w:t>
      </w:r>
    </w:p>
    <w:p w:rsidR="00816FDE" w:rsidRPr="00430463" w:rsidRDefault="00013038" w:rsidP="0001303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16FDE" w:rsidRPr="00430463">
        <w:rPr>
          <w:rFonts w:ascii="Arial" w:hAnsi="Arial" w:cs="Arial"/>
        </w:rPr>
        <w:t>arabolic flight paths are used to create zero gravity situations for both scientific experiments and thrill seekers.  Below is a graph of a parabolic flight.  The flight path can be modeled by the following quadratic equation</w:t>
      </w:r>
      <w:proofErr w:type="gramStart"/>
      <w:r w:rsidR="00816FDE">
        <w:rPr>
          <w:rFonts w:ascii="Arial" w:hAnsi="Arial" w:cs="Arial"/>
        </w:rPr>
        <w:t>:</w:t>
      </w:r>
      <w:r w:rsidR="00816FDE" w:rsidRPr="00430463">
        <w:rPr>
          <w:rFonts w:ascii="Arial" w:hAnsi="Arial" w:cs="Arial"/>
        </w:rPr>
        <w:t xml:space="preserve"> </w:t>
      </w:r>
      <w:proofErr w:type="gramEnd"/>
      <w:r w:rsidR="004C32A5" w:rsidRPr="004C32A5">
        <w:rPr>
          <w:rFonts w:ascii="Arial" w:hAnsi="Arial" w:cs="Arial"/>
          <w:position w:val="-10"/>
        </w:rPr>
        <w:object w:dxaOrig="2079" w:dyaOrig="360">
          <v:shape id="_x0000_i1027" type="#_x0000_t75" style="width:104.25pt;height:18pt" o:ole="">
            <v:imagedata r:id="rId14" o:title=""/>
          </v:shape>
          <o:OLEObject Type="Embed" ProgID="Equation.DSMT4" ShapeID="_x0000_i1027" DrawAspect="Content" ObjectID="_1457770038" r:id="rId15"/>
        </w:object>
      </w:r>
      <w:r w:rsidR="00816FDE">
        <w:rPr>
          <w:rFonts w:ascii="Arial" w:hAnsi="Arial" w:cs="Arial"/>
        </w:rPr>
        <w:t>,</w:t>
      </w:r>
      <w:r w:rsidR="00816FDE" w:rsidRPr="00430463">
        <w:rPr>
          <w:rFonts w:ascii="Arial" w:hAnsi="Arial" w:cs="Arial"/>
        </w:rPr>
        <w:t xml:space="preserve"> where </w:t>
      </w:r>
      <w:r w:rsidR="00816FDE" w:rsidRPr="00430463">
        <w:rPr>
          <w:rFonts w:ascii="Arial" w:hAnsi="Arial" w:cs="Arial"/>
          <w:i/>
        </w:rPr>
        <w:t>h(t)</w:t>
      </w:r>
      <w:r w:rsidR="00816FDE" w:rsidRPr="00430463">
        <w:rPr>
          <w:rFonts w:ascii="Arial" w:hAnsi="Arial" w:cs="Arial"/>
        </w:rPr>
        <w:t xml:space="preserve"> is height above cruising altitude and </w:t>
      </w:r>
      <w:r w:rsidR="00816FDE" w:rsidRPr="00600C9E">
        <w:rPr>
          <w:rFonts w:ascii="Arial" w:hAnsi="Arial" w:cs="Arial"/>
          <w:i/>
        </w:rPr>
        <w:t>t</w:t>
      </w:r>
      <w:r w:rsidR="00816FDE" w:rsidRPr="00430463">
        <w:rPr>
          <w:rFonts w:ascii="Arial" w:hAnsi="Arial" w:cs="Arial"/>
        </w:rPr>
        <w:t xml:space="preserve"> is time in seconds.  The zero gravity </w:t>
      </w:r>
      <w:proofErr w:type="gramStart"/>
      <w:r w:rsidR="00816FDE" w:rsidRPr="00430463">
        <w:rPr>
          <w:rFonts w:ascii="Arial" w:hAnsi="Arial" w:cs="Arial"/>
        </w:rPr>
        <w:t>phase</w:t>
      </w:r>
      <w:proofErr w:type="gramEnd"/>
      <w:r w:rsidR="00816FDE" w:rsidRPr="00430463">
        <w:rPr>
          <w:rFonts w:ascii="Arial" w:hAnsi="Arial" w:cs="Arial"/>
        </w:rPr>
        <w:t xml:space="preserve"> is the time during the parabolic flight path where passengers on the flight experience zero gravity.</w:t>
      </w:r>
    </w:p>
    <w:p w:rsidR="00816FDE" w:rsidRPr="00430463" w:rsidRDefault="000676E0" w:rsidP="00816F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457200" cy="800100"/>
                <wp:effectExtent l="0" t="4445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pt;margin-top:108pt;width:3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" strok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342900" cy="2628900"/>
                <wp:effectExtent l="0" t="444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EF2" w:rsidRDefault="00212EF2" w:rsidP="00816FDE">
                            <w:r>
                              <w:t>Height above cruising altitude (feet)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pt;margin-top:10.5pt;width:27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" stroked="f">
                <v:textbox style="layout-flow:vertical;mso-layout-flow-alt:bottom-to-top">
                  <w:txbxContent>
                    <w:p w:rsidR="00212EF2" w:rsidRDefault="00212EF2" w:rsidP="00816FDE">
                      <w:r>
                        <w:t>Height above cruising altitude (feet)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2095500</wp:posOffset>
                </wp:positionV>
                <wp:extent cx="342900" cy="0"/>
                <wp:effectExtent l="9525" t="61595" r="19050" b="5270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5pt" to="4in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dz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2085975</wp:posOffset>
                </wp:positionV>
                <wp:extent cx="457200" cy="0"/>
                <wp:effectExtent l="19050" t="61595" r="9525" b="527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64.25pt" to="222.7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2857500</wp:posOffset>
                </wp:positionV>
                <wp:extent cx="1371600" cy="3429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EF2" w:rsidRDefault="00212EF2" w:rsidP="00816FDE"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 xml:space="preserve"> (seconds)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22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dDgw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" stroked="f">
                <v:textbox>
                  <w:txbxContent>
                    <w:p w:rsidR="00212EF2" w:rsidRDefault="00212EF2" w:rsidP="00816FDE"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(seconds)</w:t>
                      </w:r>
                    </w:p>
                  </w:txbxContent>
                </v:textbox>
              </v:shape>
            </w:pict>
          </mc:Fallback>
        </mc:AlternateContent>
      </w:r>
      <w:r w:rsidR="00816FDE">
        <w:rPr>
          <w:rFonts w:ascii="Arial" w:hAnsi="Arial" w:cs="Arial"/>
          <w:noProof/>
        </w:rPr>
        <w:drawing>
          <wp:inline distT="0" distB="0" distL="0" distR="0">
            <wp:extent cx="5486400" cy="3752850"/>
            <wp:effectExtent l="19050" t="0" r="0" b="0"/>
            <wp:docPr id="14" name="Picture 14" descr="parabolic_f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bolic_fligh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DE" w:rsidRPr="00430463" w:rsidRDefault="00816FDE" w:rsidP="00816FD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430463">
        <w:rPr>
          <w:rFonts w:ascii="Arial" w:hAnsi="Arial" w:cs="Arial"/>
        </w:rPr>
        <w:t>How high above cruising altitude does this parabolic flight get and at what time does this occur?</w:t>
      </w:r>
    </w:p>
    <w:p w:rsidR="00816FDE" w:rsidRDefault="00816FDE" w:rsidP="00816FDE">
      <w:pPr>
        <w:rPr>
          <w:rFonts w:ascii="Arial" w:hAnsi="Arial" w:cs="Arial"/>
        </w:rPr>
      </w:pPr>
    </w:p>
    <w:p w:rsidR="00816FDE" w:rsidRDefault="00816FDE" w:rsidP="00816FDE">
      <w:pPr>
        <w:rPr>
          <w:rFonts w:ascii="Arial" w:hAnsi="Arial" w:cs="Arial"/>
        </w:rPr>
      </w:pPr>
    </w:p>
    <w:p w:rsidR="00816FDE" w:rsidRPr="00430463" w:rsidRDefault="00816FDE" w:rsidP="00816FDE">
      <w:pPr>
        <w:rPr>
          <w:rFonts w:ascii="Arial" w:hAnsi="Arial" w:cs="Arial"/>
        </w:rPr>
      </w:pPr>
    </w:p>
    <w:p w:rsidR="00816FDE" w:rsidRPr="00430463" w:rsidRDefault="00816FDE" w:rsidP="00816FD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30463">
        <w:rPr>
          <w:rFonts w:ascii="Arial" w:hAnsi="Arial" w:cs="Arial"/>
        </w:rPr>
        <w:t>f the zero gravity phase begins 60 seconds into the flight path</w:t>
      </w:r>
      <w:r>
        <w:rPr>
          <w:rFonts w:ascii="Arial" w:hAnsi="Arial" w:cs="Arial"/>
        </w:rPr>
        <w:t>, a</w:t>
      </w:r>
      <w:r w:rsidRPr="00430463">
        <w:rPr>
          <w:rFonts w:ascii="Arial" w:hAnsi="Arial" w:cs="Arial"/>
        </w:rPr>
        <w:t>t what height above cruising altitude does this phase begin and how long does the zero gravity phase last?</w:t>
      </w:r>
    </w:p>
    <w:p w:rsidR="00816FDE" w:rsidRDefault="00816FDE" w:rsidP="00816FDE">
      <w:pPr>
        <w:rPr>
          <w:rFonts w:ascii="Arial" w:hAnsi="Arial" w:cs="Arial"/>
        </w:rPr>
      </w:pPr>
    </w:p>
    <w:p w:rsidR="00816FDE" w:rsidRDefault="00816FDE" w:rsidP="00816FDE">
      <w:pPr>
        <w:rPr>
          <w:rFonts w:ascii="Arial" w:hAnsi="Arial" w:cs="Arial"/>
        </w:rPr>
      </w:pPr>
    </w:p>
    <w:p w:rsidR="00816FDE" w:rsidRDefault="00816FDE" w:rsidP="00816FDE">
      <w:pPr>
        <w:rPr>
          <w:rFonts w:ascii="Arial" w:hAnsi="Arial" w:cs="Arial"/>
        </w:rPr>
      </w:pPr>
    </w:p>
    <w:p w:rsidR="00816FDE" w:rsidRPr="00430463" w:rsidRDefault="00816FDE" w:rsidP="00816FD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430463">
        <w:rPr>
          <w:rFonts w:ascii="Arial" w:hAnsi="Arial" w:cs="Arial"/>
        </w:rPr>
        <w:t xml:space="preserve">At what time does the parabolic flight path </w:t>
      </w:r>
      <w:r>
        <w:rPr>
          <w:rFonts w:ascii="Arial" w:hAnsi="Arial" w:cs="Arial"/>
        </w:rPr>
        <w:t>return to cruising altitude?</w:t>
      </w:r>
    </w:p>
    <w:p w:rsidR="00816FDE" w:rsidRPr="00734F88" w:rsidRDefault="00816FDE" w:rsidP="00816FDE">
      <w:pPr>
        <w:rPr>
          <w:rFonts w:ascii="Arial" w:hAnsi="Arial" w:cs="Arial"/>
        </w:rPr>
      </w:pPr>
    </w:p>
    <w:p w:rsidR="00816FDE" w:rsidRPr="00734F88" w:rsidRDefault="00816FDE" w:rsidP="00816FDE">
      <w:pPr>
        <w:rPr>
          <w:rFonts w:ascii="Arial" w:hAnsi="Arial" w:cs="Arial"/>
        </w:rPr>
      </w:pPr>
    </w:p>
    <w:p w:rsidR="00816FDE" w:rsidRPr="00013038" w:rsidRDefault="00816FDE" w:rsidP="0001303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13038">
        <w:rPr>
          <w:rFonts w:ascii="Arial" w:hAnsi="Arial" w:cs="Arial"/>
        </w:rPr>
        <w:lastRenderedPageBreak/>
        <w:t xml:space="preserve">You have just become the assistant manager for the local hockey rink. Your manager estimates that the total profit, </w:t>
      </w:r>
      <w:r w:rsidRPr="00013038">
        <w:rPr>
          <w:rFonts w:ascii="Arial" w:hAnsi="Arial" w:cs="Arial"/>
          <w:i/>
        </w:rPr>
        <w:t>P</w:t>
      </w:r>
      <w:r w:rsidRPr="00013038">
        <w:rPr>
          <w:rFonts w:ascii="Arial" w:hAnsi="Arial" w:cs="Arial"/>
        </w:rPr>
        <w:t>, in hundreds of dollars, per game can be approximated by the formula</w:t>
      </w:r>
      <w:proofErr w:type="gramStart"/>
      <w:r w:rsidRPr="00013038">
        <w:rPr>
          <w:rFonts w:ascii="Arial" w:hAnsi="Arial" w:cs="Arial"/>
        </w:rPr>
        <w:t xml:space="preserve">: </w:t>
      </w:r>
      <w:proofErr w:type="gramEnd"/>
      <w:r w:rsidR="00253FFE" w:rsidRPr="00253FFE">
        <w:rPr>
          <w:rFonts w:ascii="Arial" w:hAnsi="Arial" w:cs="Arial"/>
          <w:position w:val="-14"/>
        </w:rPr>
        <w:object w:dxaOrig="2320" w:dyaOrig="400">
          <v:shape id="_x0000_i1028" type="#_x0000_t75" style="width:116.25pt;height:20.25pt" o:ole="">
            <v:imagedata r:id="rId17" o:title=""/>
          </v:shape>
          <o:OLEObject Type="Embed" ProgID="Equation.DSMT4" ShapeID="_x0000_i1028" DrawAspect="Content" ObjectID="_1457770039" r:id="rId18"/>
        </w:object>
      </w:r>
      <w:r w:rsidRPr="00013038">
        <w:rPr>
          <w:rFonts w:ascii="Arial" w:hAnsi="Arial" w:cs="Arial"/>
        </w:rPr>
        <w:t xml:space="preserve">, where </w:t>
      </w:r>
      <w:r w:rsidRPr="00013038">
        <w:rPr>
          <w:rFonts w:ascii="Arial" w:hAnsi="Arial" w:cs="Arial"/>
          <w:i/>
        </w:rPr>
        <w:t>c</w:t>
      </w:r>
      <w:r w:rsidRPr="00013038">
        <w:rPr>
          <w:rFonts w:ascii="Arial" w:hAnsi="Arial" w:cs="Arial"/>
        </w:rPr>
        <w:t xml:space="preserve"> is the cost of a ticket.</w:t>
      </w:r>
    </w:p>
    <w:p w:rsidR="00816FDE" w:rsidRPr="004C509F" w:rsidRDefault="00816FDE" w:rsidP="00816FDE">
      <w:pPr>
        <w:numPr>
          <w:ilvl w:val="1"/>
          <w:numId w:val="2"/>
        </w:numPr>
        <w:spacing w:after="0" w:line="240" w:lineRule="auto"/>
      </w:pPr>
      <w:r>
        <w:rPr>
          <w:rFonts w:ascii="Arial" w:hAnsi="Arial" w:cs="Arial"/>
        </w:rPr>
        <w:t>What is the vertex?  What does this mean in the context of the problem?</w:t>
      </w:r>
    </w:p>
    <w:p w:rsidR="00816FDE" w:rsidRDefault="00816FDE" w:rsidP="00816FDE">
      <w:pPr>
        <w:tabs>
          <w:tab w:val="left" w:pos="3990"/>
        </w:tabs>
      </w:pPr>
      <w:r>
        <w:tab/>
      </w:r>
      <w:r>
        <w:tab/>
      </w:r>
    </w:p>
    <w:p w:rsidR="00816FDE" w:rsidRPr="0059451C" w:rsidRDefault="00816FDE" w:rsidP="00816FDE">
      <w:pPr>
        <w:tabs>
          <w:tab w:val="left" w:pos="3990"/>
        </w:tabs>
      </w:pPr>
    </w:p>
    <w:p w:rsidR="00816FDE" w:rsidRPr="0053745E" w:rsidRDefault="00816FDE" w:rsidP="00816FDE">
      <w:pPr>
        <w:numPr>
          <w:ilvl w:val="1"/>
          <w:numId w:val="2"/>
        </w:numPr>
        <w:spacing w:after="0" w:line="240" w:lineRule="auto"/>
      </w:pPr>
      <w:r>
        <w:rPr>
          <w:rFonts w:ascii="Arial" w:hAnsi="Arial" w:cs="Arial"/>
        </w:rPr>
        <w:t>What is/are the horizontal intercepts?  What does this mean in the context of the problem?</w:t>
      </w:r>
    </w:p>
    <w:p w:rsidR="00816FDE" w:rsidRDefault="00816FDE" w:rsidP="00816FDE">
      <w:pPr>
        <w:rPr>
          <w:rFonts w:ascii="Arial" w:hAnsi="Arial" w:cs="Arial"/>
        </w:rPr>
      </w:pPr>
    </w:p>
    <w:p w:rsidR="00816FDE" w:rsidRDefault="00816FDE" w:rsidP="00816FDE"/>
    <w:p w:rsidR="00816FDE" w:rsidRPr="000C3C5C" w:rsidRDefault="00816FDE" w:rsidP="00816FDE">
      <w:pPr>
        <w:numPr>
          <w:ilvl w:val="1"/>
          <w:numId w:val="2"/>
        </w:numPr>
        <w:spacing w:after="0" w:line="240" w:lineRule="auto"/>
      </w:pPr>
      <w:r>
        <w:rPr>
          <w:rFonts w:ascii="Arial" w:hAnsi="Arial" w:cs="Arial"/>
        </w:rPr>
        <w:t>At what ticket price(s) will you earn $48 hundred in profit?</w:t>
      </w:r>
    </w:p>
    <w:p w:rsidR="00816FDE" w:rsidRDefault="00816FDE" w:rsidP="00816FDE">
      <w:pPr>
        <w:pStyle w:val="ListParagraph"/>
      </w:pPr>
    </w:p>
    <w:p w:rsidR="00816FDE" w:rsidRPr="00282E3B" w:rsidRDefault="00816FDE" w:rsidP="00816FDE"/>
    <w:p w:rsidR="00816FDE" w:rsidRPr="00734F88" w:rsidRDefault="00816FDE" w:rsidP="0001303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4F88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more than a month </w:t>
      </w:r>
      <w:r w:rsidRPr="00734F88">
        <w:rPr>
          <w:rFonts w:ascii="Arial" w:hAnsi="Arial" w:cs="Arial"/>
        </w:rPr>
        <w:t xml:space="preserve">past Halloween and the Headless Horseman is still running around trying to scare people.  Mr. </w:t>
      </w:r>
      <w:r>
        <w:rPr>
          <w:rFonts w:ascii="Arial" w:hAnsi="Arial" w:cs="Arial"/>
        </w:rPr>
        <w:t xml:space="preserve">Horseman walks into a room </w:t>
      </w:r>
      <w:r w:rsidRPr="00734F88">
        <w:rPr>
          <w:rFonts w:ascii="Arial" w:hAnsi="Arial" w:cs="Arial"/>
        </w:rPr>
        <w:t>with a 12 foot ceiling that is full of festive people.  Deciding to be the center of a</w:t>
      </w:r>
      <w:r>
        <w:rPr>
          <w:rFonts w:ascii="Arial" w:hAnsi="Arial" w:cs="Arial"/>
        </w:rPr>
        <w:t>ttention, the Headless Horseman</w:t>
      </w:r>
      <w:r w:rsidRPr="00734F88">
        <w:rPr>
          <w:rFonts w:ascii="Arial" w:hAnsi="Arial" w:cs="Arial"/>
        </w:rPr>
        <w:t xml:space="preserve"> tosses his head up in the air.  The height of his head as a function of time in seconds is modeled by the following quadratic:</w:t>
      </w:r>
    </w:p>
    <w:p w:rsidR="00816FDE" w:rsidRPr="00734F88" w:rsidRDefault="00816FDE" w:rsidP="00013038">
      <w:pPr>
        <w:tabs>
          <w:tab w:val="num" w:pos="360"/>
        </w:tabs>
        <w:ind w:firstLine="720"/>
        <w:jc w:val="center"/>
        <w:rPr>
          <w:rFonts w:ascii="Arial" w:hAnsi="Arial" w:cs="Arial"/>
        </w:rPr>
      </w:pPr>
      <w:r w:rsidRPr="0053745E">
        <w:rPr>
          <w:rFonts w:ascii="Arial" w:hAnsi="Arial" w:cs="Arial"/>
          <w:position w:val="-12"/>
        </w:rPr>
        <w:object w:dxaOrig="2420" w:dyaOrig="400">
          <v:shape id="_x0000_i1029" type="#_x0000_t75" style="width:120.75pt;height:20.25pt" o:ole="">
            <v:imagedata r:id="rId19" o:title=""/>
          </v:shape>
          <o:OLEObject Type="Embed" ProgID="Equation.3" ShapeID="_x0000_i1029" DrawAspect="Content" ObjectID="_1457770040" r:id="rId20"/>
        </w:object>
      </w:r>
    </w:p>
    <w:p w:rsidR="00816FDE" w:rsidRPr="00734F88" w:rsidRDefault="00816FDE" w:rsidP="00816FD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4F88">
        <w:rPr>
          <w:rFonts w:ascii="Arial" w:hAnsi="Arial" w:cs="Arial"/>
        </w:rPr>
        <w:t>Does the Headless Horseman bump his head on the 12 foot ceiling?</w:t>
      </w:r>
    </w:p>
    <w:p w:rsidR="00816FDE" w:rsidRPr="00734F88" w:rsidRDefault="00816FDE" w:rsidP="00816FDE">
      <w:pPr>
        <w:tabs>
          <w:tab w:val="num" w:pos="720"/>
        </w:tabs>
        <w:rPr>
          <w:rFonts w:ascii="Arial" w:hAnsi="Arial" w:cs="Arial"/>
        </w:rPr>
      </w:pPr>
    </w:p>
    <w:p w:rsidR="00816FDE" w:rsidRDefault="00816FDE" w:rsidP="00816FDE">
      <w:pPr>
        <w:tabs>
          <w:tab w:val="num" w:pos="720"/>
        </w:tabs>
        <w:rPr>
          <w:rFonts w:ascii="Arial" w:hAnsi="Arial" w:cs="Arial"/>
        </w:rPr>
      </w:pPr>
    </w:p>
    <w:p w:rsidR="00816FDE" w:rsidRPr="00734F88" w:rsidRDefault="00816FDE" w:rsidP="00816FDE">
      <w:pPr>
        <w:tabs>
          <w:tab w:val="num" w:pos="720"/>
        </w:tabs>
        <w:rPr>
          <w:rFonts w:ascii="Arial" w:hAnsi="Arial" w:cs="Arial"/>
        </w:rPr>
      </w:pPr>
    </w:p>
    <w:p w:rsidR="00816FDE" w:rsidRPr="00734F88" w:rsidRDefault="00816FDE" w:rsidP="00816FD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4F88">
        <w:rPr>
          <w:rFonts w:ascii="Arial" w:hAnsi="Arial" w:cs="Arial"/>
        </w:rPr>
        <w:t>If so, when does this occur?  If not, how close to the ceiling does his head get and when does this occur?</w:t>
      </w:r>
      <w:r>
        <w:rPr>
          <w:rFonts w:ascii="Arial" w:hAnsi="Arial" w:cs="Arial"/>
        </w:rPr>
        <w:t xml:space="preserve"> </w:t>
      </w:r>
      <w:r w:rsidRPr="00734F88">
        <w:rPr>
          <w:rFonts w:ascii="Arial" w:hAnsi="Arial" w:cs="Arial"/>
        </w:rPr>
        <w:t xml:space="preserve"> Give your answer to </w:t>
      </w:r>
      <w:r w:rsidRPr="00734F88">
        <w:rPr>
          <w:rFonts w:ascii="Arial" w:hAnsi="Arial" w:cs="Arial"/>
          <w:u w:val="single"/>
        </w:rPr>
        <w:t>TWO</w:t>
      </w:r>
      <w:r w:rsidRPr="00734F88">
        <w:rPr>
          <w:rFonts w:ascii="Arial" w:hAnsi="Arial" w:cs="Arial"/>
        </w:rPr>
        <w:t xml:space="preserve"> decimal places</w:t>
      </w:r>
      <w:r w:rsidR="00600C9E">
        <w:rPr>
          <w:rFonts w:ascii="Arial" w:hAnsi="Arial" w:cs="Arial"/>
        </w:rPr>
        <w:t>.</w:t>
      </w:r>
    </w:p>
    <w:p w:rsidR="00816FDE" w:rsidRPr="00734F88" w:rsidRDefault="00816FDE" w:rsidP="00816FDE">
      <w:pPr>
        <w:tabs>
          <w:tab w:val="num" w:pos="720"/>
        </w:tabs>
        <w:rPr>
          <w:rFonts w:ascii="Arial" w:hAnsi="Arial" w:cs="Arial"/>
        </w:rPr>
      </w:pPr>
    </w:p>
    <w:p w:rsidR="00816FDE" w:rsidRDefault="00816FDE" w:rsidP="00816FDE">
      <w:pPr>
        <w:tabs>
          <w:tab w:val="num" w:pos="720"/>
        </w:tabs>
        <w:rPr>
          <w:rFonts w:ascii="Arial" w:hAnsi="Arial" w:cs="Arial"/>
        </w:rPr>
      </w:pPr>
    </w:p>
    <w:p w:rsidR="00816FDE" w:rsidRDefault="00816FDE" w:rsidP="0001303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734F88">
        <w:rPr>
          <w:rFonts w:ascii="Arial" w:hAnsi="Arial" w:cs="Arial"/>
        </w:rPr>
        <w:t>What is the interpretation of the vertical intercept within the context of this problem?</w:t>
      </w:r>
    </w:p>
    <w:p w:rsidR="00013038" w:rsidRDefault="00013038" w:rsidP="00013038">
      <w:pPr>
        <w:ind w:firstLine="360"/>
        <w:rPr>
          <w:rFonts w:ascii="Arial" w:hAnsi="Arial" w:cs="Arial"/>
        </w:rPr>
      </w:pPr>
    </w:p>
    <w:p w:rsidR="00013038" w:rsidRPr="00734F88" w:rsidRDefault="00013038" w:rsidP="00013038">
      <w:pPr>
        <w:ind w:firstLine="360"/>
        <w:rPr>
          <w:rFonts w:ascii="Arial" w:hAnsi="Arial" w:cs="Arial"/>
        </w:rPr>
      </w:pPr>
    </w:p>
    <w:p w:rsidR="00604CB4" w:rsidRDefault="00816FDE" w:rsidP="00013038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013038">
        <w:rPr>
          <w:rFonts w:ascii="Arial" w:hAnsi="Arial" w:cs="Arial"/>
        </w:rPr>
        <w:t xml:space="preserve">Assuming the Headless Horseman is too carefree to catch his head, when does the head hit the floor?  Give your answer to </w:t>
      </w:r>
      <w:r w:rsidRPr="00013038">
        <w:rPr>
          <w:rFonts w:ascii="Arial" w:hAnsi="Arial" w:cs="Arial"/>
          <w:u w:val="single"/>
        </w:rPr>
        <w:t>TWO</w:t>
      </w:r>
      <w:r w:rsidRPr="00013038">
        <w:rPr>
          <w:rFonts w:ascii="Arial" w:hAnsi="Arial" w:cs="Arial"/>
        </w:rPr>
        <w:t xml:space="preserve"> decimal places.</w:t>
      </w:r>
    </w:p>
    <w:p w:rsidR="00604CB4" w:rsidRDefault="00604CB4">
      <w:pPr>
        <w:rPr>
          <w:rFonts w:ascii="Arial" w:hAnsi="Arial" w:cs="Arial"/>
        </w:rPr>
      </w:pPr>
    </w:p>
    <w:p w:rsidR="000871C5" w:rsidRDefault="000871C5" w:rsidP="000871C5">
      <w:pPr>
        <w:spacing w:after="0" w:line="240" w:lineRule="auto"/>
        <w:rPr>
          <w:rFonts w:ascii="Arial" w:hAnsi="Arial" w:cs="Arial"/>
          <w:b/>
        </w:rPr>
      </w:pPr>
      <w:r w:rsidRPr="00AC13D3">
        <w:rPr>
          <w:rFonts w:ascii="Arial" w:hAnsi="Arial" w:cs="Arial"/>
          <w:b/>
        </w:rPr>
        <w:lastRenderedPageBreak/>
        <w:t>Mr. Potato Head Data</w:t>
      </w:r>
    </w:p>
    <w:p w:rsidR="000871C5" w:rsidRDefault="000871C5" w:rsidP="000871C5">
      <w:pPr>
        <w:spacing w:after="0" w:line="240" w:lineRule="auto"/>
        <w:rPr>
          <w:rFonts w:ascii="Arial" w:hAnsi="Arial" w:cs="Arial"/>
        </w:rPr>
      </w:pPr>
    </w:p>
    <w:p w:rsidR="000871C5" w:rsidRDefault="000871C5" w:rsidP="000871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terrible crime has been committed.  A well respected potato has been murdered.  When found, the temperature of the body was given in degrees Celsius.  The temperature of a healthy potato is 65 degrees Celsius.  Today, you will be collecting data that models the decrease in temperature of a dead potato over time.  This data will be used for Monday’s in-class activity.</w:t>
      </w:r>
    </w:p>
    <w:p w:rsidR="000871C5" w:rsidRDefault="000871C5" w:rsidP="000871C5">
      <w:pPr>
        <w:spacing w:after="0" w:line="240" w:lineRule="auto"/>
        <w:rPr>
          <w:rFonts w:ascii="Arial" w:hAnsi="Arial" w:cs="Arial"/>
        </w:rPr>
      </w:pPr>
    </w:p>
    <w:p w:rsidR="000871C5" w:rsidRDefault="000871C5" w:rsidP="000871C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0871C5" w:rsidTr="000B6E2C">
        <w:trPr>
          <w:trHeight w:val="506"/>
        </w:trPr>
        <w:tc>
          <w:tcPr>
            <w:tcW w:w="2700" w:type="dxa"/>
          </w:tcPr>
          <w:p w:rsidR="000871C5" w:rsidRPr="00AC13D3" w:rsidRDefault="000871C5" w:rsidP="000B6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in minutes</w:t>
            </w:r>
          </w:p>
        </w:tc>
        <w:tc>
          <w:tcPr>
            <w:tcW w:w="2610" w:type="dxa"/>
          </w:tcPr>
          <w:p w:rsidR="000871C5" w:rsidRPr="00AC13D3" w:rsidRDefault="000871C5" w:rsidP="000B6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Temperature in Celsius</w:t>
            </w: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  <w:tr w:rsidR="000871C5" w:rsidTr="000B6E2C">
        <w:trPr>
          <w:trHeight w:val="506"/>
        </w:trPr>
        <w:tc>
          <w:tcPr>
            <w:tcW w:w="270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0871C5" w:rsidRDefault="000871C5" w:rsidP="000B6E2C">
            <w:pPr>
              <w:rPr>
                <w:rFonts w:ascii="Arial" w:hAnsi="Arial" w:cs="Arial"/>
              </w:rPr>
            </w:pPr>
          </w:p>
        </w:tc>
      </w:tr>
    </w:tbl>
    <w:p w:rsidR="000871C5" w:rsidRPr="00AC13D3" w:rsidRDefault="000871C5" w:rsidP="000871C5">
      <w:pPr>
        <w:spacing w:after="0" w:line="240" w:lineRule="auto"/>
        <w:rPr>
          <w:rFonts w:ascii="Arial" w:hAnsi="Arial" w:cs="Arial"/>
        </w:rPr>
      </w:pPr>
    </w:p>
    <w:p w:rsidR="000871C5" w:rsidRDefault="000871C5">
      <w:pPr>
        <w:rPr>
          <w:rFonts w:ascii="Arial" w:hAnsi="Arial" w:cs="Arial"/>
        </w:rPr>
      </w:pPr>
    </w:p>
    <w:sectPr w:rsidR="000871C5" w:rsidSect="007038F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4E" w:rsidRDefault="00A23B4E" w:rsidP="00816FDE">
      <w:pPr>
        <w:spacing w:after="0" w:line="240" w:lineRule="auto"/>
      </w:pPr>
      <w:r>
        <w:separator/>
      </w:r>
    </w:p>
  </w:endnote>
  <w:endnote w:type="continuationSeparator" w:id="0">
    <w:p w:rsidR="00A23B4E" w:rsidRDefault="00A23B4E" w:rsidP="0081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3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A6B51" w:rsidRPr="007850C4" w:rsidRDefault="00C83409">
        <w:pPr>
          <w:pStyle w:val="Footer"/>
          <w:jc w:val="right"/>
          <w:rPr>
            <w:rFonts w:ascii="Arial" w:hAnsi="Arial" w:cs="Arial"/>
          </w:rPr>
        </w:pPr>
        <w:r w:rsidRPr="007850C4">
          <w:rPr>
            <w:rFonts w:ascii="Arial" w:hAnsi="Arial" w:cs="Arial"/>
          </w:rPr>
          <w:fldChar w:fldCharType="begin"/>
        </w:r>
        <w:r w:rsidR="00D56732" w:rsidRPr="007850C4">
          <w:rPr>
            <w:rFonts w:ascii="Arial" w:hAnsi="Arial" w:cs="Arial"/>
          </w:rPr>
          <w:instrText xml:space="preserve"> PAGE   \* MERGEFORMAT </w:instrText>
        </w:r>
        <w:r w:rsidRPr="007850C4">
          <w:rPr>
            <w:rFonts w:ascii="Arial" w:hAnsi="Arial" w:cs="Arial"/>
          </w:rPr>
          <w:fldChar w:fldCharType="separate"/>
        </w:r>
        <w:r w:rsidR="00D5593B">
          <w:rPr>
            <w:rFonts w:ascii="Arial" w:hAnsi="Arial" w:cs="Arial"/>
            <w:noProof/>
          </w:rPr>
          <w:t>1</w:t>
        </w:r>
        <w:r w:rsidRPr="007850C4">
          <w:rPr>
            <w:rFonts w:ascii="Arial" w:hAnsi="Arial" w:cs="Arial"/>
            <w:noProof/>
          </w:rPr>
          <w:fldChar w:fldCharType="end"/>
        </w:r>
      </w:p>
    </w:sdtContent>
  </w:sdt>
  <w:p w:rsidR="00212EF2" w:rsidRDefault="00212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4E" w:rsidRDefault="00A23B4E" w:rsidP="00816FDE">
      <w:pPr>
        <w:spacing w:after="0" w:line="240" w:lineRule="auto"/>
      </w:pPr>
      <w:r>
        <w:separator/>
      </w:r>
    </w:p>
  </w:footnote>
  <w:footnote w:type="continuationSeparator" w:id="0">
    <w:p w:rsidR="00A23B4E" w:rsidRDefault="00A23B4E" w:rsidP="0081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F2" w:rsidRPr="00253FFE" w:rsidRDefault="00D5593B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B354D89B219B4550AD21FA483805E09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EF2" w:rsidRPr="00253FFE">
          <w:rPr>
            <w:rFonts w:ascii="Arial" w:eastAsiaTheme="majorEastAsia" w:hAnsi="Arial" w:cs="Arial"/>
          </w:rPr>
          <w:t>Applied Quadratics</w:t>
        </w:r>
      </w:sdtContent>
    </w:sdt>
    <w:r w:rsidR="00212EF2" w:rsidRPr="00253FFE">
      <w:rPr>
        <w:rFonts w:ascii="Arial" w:eastAsiaTheme="majorEastAsia" w:hAnsi="Arial" w:cs="Arial"/>
      </w:rPr>
      <w:ptab w:relativeTo="margin" w:alignment="right" w:leader="none"/>
    </w:r>
    <w:r w:rsidR="00264D62">
      <w:rPr>
        <w:rFonts w:ascii="Arial" w:eastAsiaTheme="majorEastAsia" w:hAnsi="Arial" w:cs="Arial"/>
      </w:rPr>
      <w:t xml:space="preserve">Day 36:  </w:t>
    </w:r>
    <w:r>
      <w:rPr>
        <w:rFonts w:ascii="Arial" w:eastAsiaTheme="majorEastAsia" w:hAnsi="Arial" w:cs="Arial"/>
      </w:rPr>
      <w:t>April 11,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B4C"/>
    <w:multiLevelType w:val="hybridMultilevel"/>
    <w:tmpl w:val="FDE24E48"/>
    <w:lvl w:ilvl="0" w:tplc="6FB4D3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A23"/>
    <w:multiLevelType w:val="hybridMultilevel"/>
    <w:tmpl w:val="AAA4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743A"/>
    <w:multiLevelType w:val="hybridMultilevel"/>
    <w:tmpl w:val="9BEC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7F2"/>
    <w:multiLevelType w:val="hybridMultilevel"/>
    <w:tmpl w:val="FF840E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0483A"/>
    <w:multiLevelType w:val="hybridMultilevel"/>
    <w:tmpl w:val="102234DA"/>
    <w:lvl w:ilvl="0" w:tplc="66C06A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B1BD1"/>
    <w:multiLevelType w:val="hybridMultilevel"/>
    <w:tmpl w:val="A1362A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25348"/>
    <w:multiLevelType w:val="hybridMultilevel"/>
    <w:tmpl w:val="48E27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6578B"/>
    <w:multiLevelType w:val="hybridMultilevel"/>
    <w:tmpl w:val="85161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15CB5"/>
    <w:multiLevelType w:val="hybridMultilevel"/>
    <w:tmpl w:val="70585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A1F45"/>
    <w:multiLevelType w:val="hybridMultilevel"/>
    <w:tmpl w:val="677C7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C348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B7F39"/>
    <w:multiLevelType w:val="hybridMultilevel"/>
    <w:tmpl w:val="F72848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DE"/>
    <w:rsid w:val="00013038"/>
    <w:rsid w:val="000676E0"/>
    <w:rsid w:val="000871C5"/>
    <w:rsid w:val="00125FC0"/>
    <w:rsid w:val="00212EF2"/>
    <w:rsid w:val="00230CC3"/>
    <w:rsid w:val="00241B07"/>
    <w:rsid w:val="00253FFE"/>
    <w:rsid w:val="00264D62"/>
    <w:rsid w:val="002C3D52"/>
    <w:rsid w:val="002D51A8"/>
    <w:rsid w:val="00326633"/>
    <w:rsid w:val="0037740B"/>
    <w:rsid w:val="00387B19"/>
    <w:rsid w:val="00457393"/>
    <w:rsid w:val="004A29F5"/>
    <w:rsid w:val="004C32A5"/>
    <w:rsid w:val="005060EE"/>
    <w:rsid w:val="005740AC"/>
    <w:rsid w:val="00600C9E"/>
    <w:rsid w:val="00604CB4"/>
    <w:rsid w:val="006330F7"/>
    <w:rsid w:val="006A6B51"/>
    <w:rsid w:val="006E78D1"/>
    <w:rsid w:val="007038F3"/>
    <w:rsid w:val="00761EEB"/>
    <w:rsid w:val="00784117"/>
    <w:rsid w:val="007850C4"/>
    <w:rsid w:val="00816FDE"/>
    <w:rsid w:val="008B00D3"/>
    <w:rsid w:val="00985689"/>
    <w:rsid w:val="009B4368"/>
    <w:rsid w:val="00A23B4E"/>
    <w:rsid w:val="00A85EB6"/>
    <w:rsid w:val="00B55C9D"/>
    <w:rsid w:val="00C21B3B"/>
    <w:rsid w:val="00C42A84"/>
    <w:rsid w:val="00C5585D"/>
    <w:rsid w:val="00C83409"/>
    <w:rsid w:val="00CB1410"/>
    <w:rsid w:val="00D01567"/>
    <w:rsid w:val="00D14BA8"/>
    <w:rsid w:val="00D3244B"/>
    <w:rsid w:val="00D5593B"/>
    <w:rsid w:val="00D56732"/>
    <w:rsid w:val="00DF6856"/>
    <w:rsid w:val="00EA7A03"/>
    <w:rsid w:val="00EC47CD"/>
    <w:rsid w:val="00FB2F6C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DE"/>
  </w:style>
  <w:style w:type="paragraph" w:styleId="Footer">
    <w:name w:val="footer"/>
    <w:basedOn w:val="Normal"/>
    <w:link w:val="FooterChar"/>
    <w:uiPriority w:val="99"/>
    <w:unhideWhenUsed/>
    <w:rsid w:val="0081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DE"/>
  </w:style>
  <w:style w:type="paragraph" w:styleId="BalloonText">
    <w:name w:val="Balloon Text"/>
    <w:basedOn w:val="Normal"/>
    <w:link w:val="BalloonTextChar"/>
    <w:uiPriority w:val="99"/>
    <w:semiHidden/>
    <w:unhideWhenUsed/>
    <w:rsid w:val="008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F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C9E"/>
    <w:rPr>
      <w:color w:val="808080"/>
    </w:rPr>
  </w:style>
  <w:style w:type="table" w:styleId="TableGrid">
    <w:name w:val="Table Grid"/>
    <w:basedOn w:val="TableNormal"/>
    <w:uiPriority w:val="59"/>
    <w:rsid w:val="0008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DE"/>
  </w:style>
  <w:style w:type="paragraph" w:styleId="Footer">
    <w:name w:val="footer"/>
    <w:basedOn w:val="Normal"/>
    <w:link w:val="FooterChar"/>
    <w:uiPriority w:val="99"/>
    <w:unhideWhenUsed/>
    <w:rsid w:val="0081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DE"/>
  </w:style>
  <w:style w:type="paragraph" w:styleId="BalloonText">
    <w:name w:val="Balloon Text"/>
    <w:basedOn w:val="Normal"/>
    <w:link w:val="BalloonTextChar"/>
    <w:uiPriority w:val="99"/>
    <w:semiHidden/>
    <w:unhideWhenUsed/>
    <w:rsid w:val="008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F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C9E"/>
    <w:rPr>
      <w:color w:val="808080"/>
    </w:rPr>
  </w:style>
  <w:style w:type="table" w:styleId="TableGrid">
    <w:name w:val="Table Grid"/>
    <w:basedOn w:val="TableNormal"/>
    <w:uiPriority w:val="59"/>
    <w:rsid w:val="0008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4D89B219B4550AD21FA483805E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1D8F-18AC-422A-9787-D02A0575A22A}"/>
      </w:docPartPr>
      <w:docPartBody>
        <w:p w:rsidR="00062F2A" w:rsidRDefault="00F87833" w:rsidP="00F87833">
          <w:pPr>
            <w:pStyle w:val="B354D89B219B4550AD21FA483805E09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833"/>
    <w:rsid w:val="00062F2A"/>
    <w:rsid w:val="000C11E0"/>
    <w:rsid w:val="00212B15"/>
    <w:rsid w:val="003424ED"/>
    <w:rsid w:val="004E416A"/>
    <w:rsid w:val="005C44C6"/>
    <w:rsid w:val="00630A66"/>
    <w:rsid w:val="00860C4B"/>
    <w:rsid w:val="00936235"/>
    <w:rsid w:val="009D1499"/>
    <w:rsid w:val="00A744BA"/>
    <w:rsid w:val="00A859CE"/>
    <w:rsid w:val="00CC0D2B"/>
    <w:rsid w:val="00CE3A8A"/>
    <w:rsid w:val="00D01DAA"/>
    <w:rsid w:val="00D8380C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4D89B219B4550AD21FA483805E094">
    <w:name w:val="B354D89B219B4550AD21FA483805E094"/>
    <w:rsid w:val="00F87833"/>
  </w:style>
  <w:style w:type="paragraph" w:customStyle="1" w:styleId="2F9ACF1D1B1A41DCB7A70F22D9321815">
    <w:name w:val="2F9ACF1D1B1A41DCB7A70F22D9321815"/>
    <w:rsid w:val="00F87833"/>
  </w:style>
  <w:style w:type="character" w:styleId="PlaceholderText">
    <w:name w:val="Placeholder Text"/>
    <w:basedOn w:val="DefaultParagraphFont"/>
    <w:uiPriority w:val="99"/>
    <w:semiHidden/>
    <w:rsid w:val="00D01D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2012-04-06T00:00:00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Quadratics</vt:lpstr>
    </vt:vector>
  </TitlesOfParts>
  <Company>Fort Lewis College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Quadratics</dc:title>
  <dc:creator>HELPLINE</dc:creator>
  <cp:lastModifiedBy>Windows User</cp:lastModifiedBy>
  <cp:revision>6</cp:revision>
  <dcterms:created xsi:type="dcterms:W3CDTF">2013-03-17T21:03:00Z</dcterms:created>
  <dcterms:modified xsi:type="dcterms:W3CDTF">2014-03-31T17:21:00Z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