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07" w:rsidRDefault="00F76707" w:rsidP="00F76707">
      <w:pPr>
        <w:pStyle w:val="NoSpacing"/>
        <w:rPr>
          <w:b/>
        </w:rPr>
      </w:pPr>
    </w:p>
    <w:p w:rsidR="00F76707" w:rsidRDefault="00F76707" w:rsidP="00F76707">
      <w:r>
        <w:rPr>
          <w:b/>
        </w:rPr>
        <w:t>Thinking Ahead About Inequalities</w:t>
      </w:r>
      <w:r>
        <w:t xml:space="preserve"> – You should understand these questions fully before the next class.  </w:t>
      </w:r>
      <w:r w:rsidR="00001272">
        <w:t>Solutions to the odd numbered questions are in your text.  Even numbered are on</w:t>
      </w:r>
      <w:r>
        <w:t xml:space="preserve"> your instructor’s website.  </w:t>
      </w:r>
      <w:r w:rsidRPr="009433BC">
        <w:t xml:space="preserve"> </w:t>
      </w:r>
      <w:r>
        <w:t>You can get help with this work from the following sources:</w:t>
      </w:r>
    </w:p>
    <w:p w:rsidR="00F76707" w:rsidRPr="00134B72" w:rsidRDefault="00790043" w:rsidP="00F76707">
      <w:pPr>
        <w:pStyle w:val="NoSpacing"/>
        <w:numPr>
          <w:ilvl w:val="0"/>
          <w:numId w:val="1"/>
        </w:numPr>
      </w:pPr>
      <w:r>
        <w:t>p. 173-181</w:t>
      </w:r>
      <w:r w:rsidR="00F76707">
        <w:t xml:space="preserve"> of your textbook</w:t>
      </w:r>
    </w:p>
    <w:p w:rsidR="00F76707" w:rsidRDefault="00F76707" w:rsidP="00F76707">
      <w:pPr>
        <w:pStyle w:val="NoSpacing"/>
        <w:numPr>
          <w:ilvl w:val="0"/>
          <w:numId w:val="1"/>
        </w:numPr>
      </w:pPr>
      <w:r>
        <w:t>Visit your instructor during office hours</w:t>
      </w:r>
    </w:p>
    <w:p w:rsidR="00F76707" w:rsidRDefault="00F76707" w:rsidP="00F76707">
      <w:pPr>
        <w:pStyle w:val="NoSpacing"/>
        <w:numPr>
          <w:ilvl w:val="0"/>
          <w:numId w:val="1"/>
        </w:numPr>
      </w:pPr>
      <w:r>
        <w:t>Go to the Algebra Alcove</w:t>
      </w:r>
    </w:p>
    <w:p w:rsidR="00F76707" w:rsidRDefault="00F76707" w:rsidP="00F76707">
      <w:pPr>
        <w:pStyle w:val="NoSpacing"/>
        <w:numPr>
          <w:ilvl w:val="0"/>
          <w:numId w:val="1"/>
        </w:numPr>
      </w:pPr>
      <w:r>
        <w:t>Use the following resources on the Internet:</w:t>
      </w:r>
    </w:p>
    <w:p w:rsidR="00001272" w:rsidRDefault="00995789" w:rsidP="00F76707">
      <w:pPr>
        <w:pStyle w:val="NoSpacing"/>
        <w:numPr>
          <w:ilvl w:val="1"/>
          <w:numId w:val="1"/>
        </w:numPr>
      </w:pPr>
      <w:hyperlink r:id="rId7" w:history="1">
        <w:r w:rsidR="00F76707" w:rsidRPr="00F76707">
          <w:rPr>
            <w:rStyle w:val="Hyperlink"/>
          </w:rPr>
          <w:t>http://www.sparknotes.com/math/algebra1/inequalities/section4.rhtml</w:t>
        </w:r>
      </w:hyperlink>
    </w:p>
    <w:p w:rsidR="00F76707" w:rsidRDefault="00995789" w:rsidP="00F76707">
      <w:pPr>
        <w:pStyle w:val="NoSpacing"/>
        <w:numPr>
          <w:ilvl w:val="1"/>
          <w:numId w:val="1"/>
        </w:numPr>
      </w:pPr>
      <w:hyperlink r:id="rId8" w:history="1">
        <w:r w:rsidR="00001272" w:rsidRPr="00001272">
          <w:rPr>
            <w:rStyle w:val="Hyperlink"/>
          </w:rPr>
          <w:t>http://www.algebralab.org/lessons/lesson.aspx?file=Algebra_OneVariableGraphingInequalities.xml</w:t>
        </w:r>
      </w:hyperlink>
    </w:p>
    <w:p w:rsidR="00001272" w:rsidRDefault="00001272" w:rsidP="00001272">
      <w:pPr>
        <w:pStyle w:val="NoSpacing"/>
      </w:pPr>
    </w:p>
    <w:p w:rsidR="00001272" w:rsidRPr="00001272" w:rsidRDefault="00790043" w:rsidP="00001272">
      <w:pPr>
        <w:pStyle w:val="NoSpacing"/>
      </w:pPr>
      <w:r>
        <w:t>Exercises:  p. 182</w:t>
      </w:r>
      <w:r w:rsidR="00001272">
        <w:t>, # 1-4, 9, 10</w:t>
      </w:r>
    </w:p>
    <w:sectPr w:rsidR="00001272" w:rsidRPr="00001272" w:rsidSect="006565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09" w:rsidRDefault="004A2309" w:rsidP="004A2309">
      <w:pPr>
        <w:spacing w:after="0" w:line="240" w:lineRule="auto"/>
      </w:pPr>
      <w:r>
        <w:separator/>
      </w:r>
    </w:p>
  </w:endnote>
  <w:endnote w:type="continuationSeparator" w:id="0">
    <w:p w:rsidR="004A2309" w:rsidRDefault="004A2309" w:rsidP="004A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09" w:rsidRDefault="004A2309" w:rsidP="004A2309">
      <w:pPr>
        <w:spacing w:after="0" w:line="240" w:lineRule="auto"/>
      </w:pPr>
      <w:r>
        <w:separator/>
      </w:r>
    </w:p>
  </w:footnote>
  <w:footnote w:type="continuationSeparator" w:id="0">
    <w:p w:rsidR="004A2309" w:rsidRDefault="004A2309" w:rsidP="004A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09" w:rsidRDefault="004A2309">
    <w:pPr>
      <w:pStyle w:val="Header"/>
    </w:pPr>
    <w:r>
      <w:t>TRS 82</w:t>
    </w:r>
    <w:r>
      <w:ptab w:relativeTo="margin" w:alignment="center" w:leader="none"/>
    </w:r>
    <w:r>
      <w:t>Day 33 Homework</w:t>
    </w:r>
    <w:r>
      <w:ptab w:relativeTo="margin" w:alignment="right" w:leader="none"/>
    </w:r>
    <w:r>
      <w:t>Name: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5ADA"/>
    <w:multiLevelType w:val="hybridMultilevel"/>
    <w:tmpl w:val="1BA8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707"/>
    <w:rsid w:val="00001272"/>
    <w:rsid w:val="000C6394"/>
    <w:rsid w:val="001032C7"/>
    <w:rsid w:val="00110A44"/>
    <w:rsid w:val="00207B31"/>
    <w:rsid w:val="0028542C"/>
    <w:rsid w:val="002F188C"/>
    <w:rsid w:val="003401E0"/>
    <w:rsid w:val="004A2309"/>
    <w:rsid w:val="005908DB"/>
    <w:rsid w:val="006565DA"/>
    <w:rsid w:val="007055CD"/>
    <w:rsid w:val="00790043"/>
    <w:rsid w:val="00813B9A"/>
    <w:rsid w:val="008B4188"/>
    <w:rsid w:val="00941856"/>
    <w:rsid w:val="00942086"/>
    <w:rsid w:val="00995789"/>
    <w:rsid w:val="009A6970"/>
    <w:rsid w:val="00A326CD"/>
    <w:rsid w:val="00B82B7C"/>
    <w:rsid w:val="00BE3D1F"/>
    <w:rsid w:val="00C01C00"/>
    <w:rsid w:val="00C35290"/>
    <w:rsid w:val="00DB5781"/>
    <w:rsid w:val="00E24442"/>
    <w:rsid w:val="00F73545"/>
    <w:rsid w:val="00F7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7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309"/>
  </w:style>
  <w:style w:type="paragraph" w:styleId="Footer">
    <w:name w:val="footer"/>
    <w:basedOn w:val="Normal"/>
    <w:link w:val="FooterChar"/>
    <w:uiPriority w:val="99"/>
    <w:semiHidden/>
    <w:unhideWhenUsed/>
    <w:rsid w:val="004A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309"/>
  </w:style>
  <w:style w:type="paragraph" w:styleId="BalloonText">
    <w:name w:val="Balloon Text"/>
    <w:basedOn w:val="Normal"/>
    <w:link w:val="BalloonTextChar"/>
    <w:uiPriority w:val="99"/>
    <w:semiHidden/>
    <w:unhideWhenUsed/>
    <w:rsid w:val="004A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ebralab.org/lessons/lesson.aspx?file=Algebra_OneVariableGraphingInequalities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rknotes.com/math/algebra1/inequalities/section4.r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2010-03-19T17:33:00Z</dcterms:created>
  <dcterms:modified xsi:type="dcterms:W3CDTF">2011-06-02T17:39:00Z</dcterms:modified>
</cp:coreProperties>
</file>