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9B" w:rsidRPr="00C26173" w:rsidRDefault="005F269B" w:rsidP="00C2617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C26173">
        <w:rPr>
          <w:rFonts w:ascii="Arial" w:hAnsi="Arial" w:cs="Arial"/>
          <w:b/>
          <w:sz w:val="22"/>
          <w:szCs w:val="22"/>
        </w:rPr>
        <w:t xml:space="preserve">Linear </w:t>
      </w:r>
      <w:r w:rsidR="005F728E" w:rsidRPr="00C26173">
        <w:rPr>
          <w:rFonts w:ascii="Arial" w:hAnsi="Arial" w:cs="Arial"/>
          <w:b/>
          <w:sz w:val="22"/>
          <w:szCs w:val="22"/>
        </w:rPr>
        <w:t>Inequalities</w:t>
      </w:r>
      <w:r w:rsidR="002F4A60">
        <w:rPr>
          <w:rFonts w:ascii="Arial" w:hAnsi="Arial" w:cs="Arial"/>
          <w:b/>
          <w:sz w:val="22"/>
          <w:szCs w:val="22"/>
        </w:rPr>
        <w:t xml:space="preserve"> – Pre-Notes</w:t>
      </w:r>
    </w:p>
    <w:p w:rsidR="005F269B" w:rsidRPr="00C26173" w:rsidRDefault="005F728E" w:rsidP="00C26173">
      <w:pPr>
        <w:spacing w:line="276" w:lineRule="auto"/>
        <w:rPr>
          <w:rFonts w:ascii="Arial" w:hAnsi="Arial" w:cs="Arial"/>
          <w:sz w:val="22"/>
          <w:szCs w:val="22"/>
        </w:rPr>
      </w:pPr>
      <w:r w:rsidRPr="00C26173">
        <w:rPr>
          <w:rFonts w:ascii="Arial" w:hAnsi="Arial" w:cs="Arial"/>
          <w:sz w:val="22"/>
          <w:szCs w:val="22"/>
        </w:rPr>
        <w:t xml:space="preserve">Graphing a linear inequality is exactly like graphing a regular linear function, until you have to deal with the inequality sign and shade above or below the function.  </w:t>
      </w:r>
      <w:r w:rsidR="00DF6466" w:rsidRPr="00C26173">
        <w:rPr>
          <w:rFonts w:ascii="Arial" w:hAnsi="Arial" w:cs="Arial"/>
          <w:sz w:val="22"/>
          <w:szCs w:val="22"/>
        </w:rPr>
        <w:t>The usual linear function y=</w:t>
      </w:r>
      <w:proofErr w:type="spellStart"/>
      <w:r w:rsidR="00DF6466" w:rsidRPr="00C26173">
        <w:rPr>
          <w:rFonts w:ascii="Arial" w:hAnsi="Arial" w:cs="Arial"/>
          <w:sz w:val="22"/>
          <w:szCs w:val="22"/>
        </w:rPr>
        <w:t>mx+b</w:t>
      </w:r>
      <w:proofErr w:type="spellEnd"/>
      <w:r w:rsidR="00DF6466" w:rsidRPr="00C26173">
        <w:rPr>
          <w:rFonts w:ascii="Arial" w:hAnsi="Arial" w:cs="Arial"/>
          <w:sz w:val="22"/>
          <w:szCs w:val="22"/>
        </w:rPr>
        <w:t xml:space="preserve"> only has solutions ON the line while an inequality has a shaded area of solutions that are not necessarily on the line.  </w:t>
      </w:r>
      <w:r w:rsidRPr="00C26173">
        <w:rPr>
          <w:rFonts w:ascii="Arial" w:hAnsi="Arial" w:cs="Arial"/>
          <w:sz w:val="22"/>
          <w:szCs w:val="22"/>
        </w:rPr>
        <w:t>The area of the graph that is shaded can be referred to as the feasible region or the solution region or more simply</w:t>
      </w:r>
      <w:r w:rsidR="00DF6466" w:rsidRPr="00C26173">
        <w:rPr>
          <w:rFonts w:ascii="Arial" w:hAnsi="Arial" w:cs="Arial"/>
          <w:sz w:val="22"/>
          <w:szCs w:val="22"/>
        </w:rPr>
        <w:t xml:space="preserve"> as</w:t>
      </w:r>
      <w:r w:rsidRPr="00C26173">
        <w:rPr>
          <w:rFonts w:ascii="Arial" w:hAnsi="Arial" w:cs="Arial"/>
          <w:sz w:val="22"/>
          <w:szCs w:val="22"/>
        </w:rPr>
        <w:t xml:space="preserve"> the shaded region.</w:t>
      </w:r>
    </w:p>
    <w:p w:rsidR="005F728E" w:rsidRPr="00C26173" w:rsidRDefault="005F728E" w:rsidP="00C26173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F728E" w:rsidRPr="00C26173" w:rsidRDefault="005F728E" w:rsidP="00C26173">
      <w:pPr>
        <w:spacing w:line="276" w:lineRule="auto"/>
        <w:rPr>
          <w:rFonts w:ascii="Arial" w:hAnsi="Arial" w:cs="Arial"/>
          <w:sz w:val="22"/>
          <w:szCs w:val="22"/>
        </w:rPr>
      </w:pPr>
      <w:r w:rsidRPr="00C26173">
        <w:rPr>
          <w:rFonts w:ascii="Arial" w:hAnsi="Arial" w:cs="Arial"/>
          <w:sz w:val="22"/>
          <w:szCs w:val="22"/>
        </w:rPr>
        <w:t xml:space="preserve">In this class, we will mainly deal with graphing systems of linear inequalities in order to find the intersection between the shaded regions of the system.  The intersection </w:t>
      </w:r>
      <w:r w:rsidR="00651D00" w:rsidRPr="00C26173">
        <w:rPr>
          <w:rFonts w:ascii="Arial" w:hAnsi="Arial" w:cs="Arial"/>
          <w:sz w:val="22"/>
          <w:szCs w:val="22"/>
        </w:rPr>
        <w:t>of two or more inequalities</w:t>
      </w:r>
      <w:r w:rsidRPr="00C26173">
        <w:rPr>
          <w:rFonts w:ascii="Arial" w:hAnsi="Arial" w:cs="Arial"/>
          <w:sz w:val="22"/>
          <w:szCs w:val="22"/>
        </w:rPr>
        <w:t xml:space="preserve"> that bound the feasible region results in a corner point to the feasible region.</w:t>
      </w:r>
    </w:p>
    <w:p w:rsidR="005F269B" w:rsidRPr="00C26173" w:rsidRDefault="005F269B" w:rsidP="00C26173">
      <w:pPr>
        <w:spacing w:line="276" w:lineRule="auto"/>
        <w:rPr>
          <w:rFonts w:ascii="Arial" w:hAnsi="Arial" w:cs="Arial"/>
          <w:sz w:val="22"/>
          <w:szCs w:val="22"/>
        </w:rPr>
      </w:pPr>
    </w:p>
    <w:p w:rsidR="0054759A" w:rsidRPr="00C26173" w:rsidRDefault="00651D00" w:rsidP="00C26173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C26173">
        <w:rPr>
          <w:rFonts w:ascii="Arial" w:hAnsi="Arial" w:cs="Arial"/>
          <w:b/>
          <w:i/>
          <w:sz w:val="22"/>
          <w:szCs w:val="22"/>
        </w:rPr>
        <w:t>To graph a system of inequalities:</w:t>
      </w:r>
    </w:p>
    <w:p w:rsidR="00651D00" w:rsidRDefault="00651D00" w:rsidP="00C26173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2"/>
        <w:gridCol w:w="7064"/>
      </w:tblGrid>
      <w:tr w:rsidR="00C26173" w:rsidTr="00C26173">
        <w:trPr>
          <w:trHeight w:val="720"/>
        </w:trPr>
        <w:tc>
          <w:tcPr>
            <w:tcW w:w="1072" w:type="dxa"/>
            <w:vAlign w:val="center"/>
          </w:tcPr>
          <w:p w:rsidR="00C26173" w:rsidRDefault="00C26173" w:rsidP="00C26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Step 1:</w:t>
            </w:r>
          </w:p>
        </w:tc>
        <w:tc>
          <w:tcPr>
            <w:tcW w:w="7064" w:type="dxa"/>
            <w:vAlign w:val="center"/>
          </w:tcPr>
          <w:p w:rsidR="00C26173" w:rsidRDefault="00C26173" w:rsidP="00C261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6173">
              <w:rPr>
                <w:rFonts w:ascii="Arial" w:hAnsi="Arial" w:cs="Arial"/>
                <w:sz w:val="22"/>
                <w:szCs w:val="22"/>
              </w:rPr>
              <w:t xml:space="preserve">Find the intercepts of each equation </w:t>
            </w:r>
            <w:r w:rsidRPr="00C26173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C26173">
              <w:rPr>
                <w:rFonts w:ascii="Arial" w:hAnsi="Arial" w:cs="Arial"/>
                <w:sz w:val="22"/>
                <w:szCs w:val="22"/>
              </w:rPr>
              <w:t xml:space="preserve"> rewrite the equations in slope-intercept form</w:t>
            </w:r>
          </w:p>
        </w:tc>
      </w:tr>
      <w:tr w:rsidR="00C26173" w:rsidTr="00C26173">
        <w:trPr>
          <w:trHeight w:val="720"/>
        </w:trPr>
        <w:tc>
          <w:tcPr>
            <w:tcW w:w="1072" w:type="dxa"/>
            <w:vAlign w:val="center"/>
          </w:tcPr>
          <w:p w:rsidR="00C26173" w:rsidRDefault="00C26173" w:rsidP="00C26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Step 2:</w:t>
            </w:r>
          </w:p>
        </w:tc>
        <w:tc>
          <w:tcPr>
            <w:tcW w:w="7064" w:type="dxa"/>
            <w:vAlign w:val="center"/>
          </w:tcPr>
          <w:p w:rsidR="00C26173" w:rsidRDefault="00C26173" w:rsidP="00C261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6173">
              <w:rPr>
                <w:rFonts w:ascii="Arial" w:hAnsi="Arial" w:cs="Arial"/>
                <w:sz w:val="22"/>
                <w:szCs w:val="22"/>
              </w:rPr>
              <w:t xml:space="preserve">Graph each equation just as you would a regular linear equation.  If &lt; or &gt; use a dotted line. If  </w:t>
            </w:r>
            <w:r w:rsidRPr="00C26173">
              <w:rPr>
                <w:position w:val="-4"/>
                <w:sz w:val="22"/>
                <w:szCs w:val="22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9" o:title=""/>
                </v:shape>
                <o:OLEObject Type="Embed" ProgID="Equation.3" ShapeID="_x0000_i1025" DrawAspect="Content" ObjectID="_1452534792" r:id="rId10"/>
              </w:object>
            </w:r>
            <w:r w:rsidRPr="00C26173">
              <w:rPr>
                <w:sz w:val="22"/>
                <w:szCs w:val="22"/>
              </w:rPr>
              <w:t xml:space="preserve"> </w:t>
            </w:r>
            <w:r w:rsidRPr="00C26173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C26173">
              <w:rPr>
                <w:position w:val="-4"/>
                <w:sz w:val="22"/>
                <w:szCs w:val="22"/>
              </w:rPr>
              <w:object w:dxaOrig="200" w:dyaOrig="240">
                <v:shape id="_x0000_i1026" type="#_x0000_t75" style="width:9.75pt;height:12pt" o:ole="">
                  <v:imagedata r:id="rId11" o:title=""/>
                </v:shape>
                <o:OLEObject Type="Embed" ProgID="Equation.3" ShapeID="_x0000_i1026" DrawAspect="Content" ObjectID="_1452534793" r:id="rId12"/>
              </w:object>
            </w:r>
            <w:r w:rsidRPr="00C26173">
              <w:rPr>
                <w:sz w:val="22"/>
                <w:szCs w:val="22"/>
              </w:rPr>
              <w:t xml:space="preserve"> </w:t>
            </w:r>
            <w:r w:rsidRPr="00C26173">
              <w:rPr>
                <w:rFonts w:ascii="Arial" w:hAnsi="Arial" w:cs="Arial"/>
                <w:sz w:val="22"/>
                <w:szCs w:val="22"/>
              </w:rPr>
              <w:t>use a solid line.</w:t>
            </w:r>
          </w:p>
        </w:tc>
      </w:tr>
      <w:tr w:rsidR="00C26173" w:rsidTr="00C26173">
        <w:trPr>
          <w:trHeight w:val="720"/>
        </w:trPr>
        <w:tc>
          <w:tcPr>
            <w:tcW w:w="1072" w:type="dxa"/>
            <w:vAlign w:val="center"/>
          </w:tcPr>
          <w:p w:rsidR="00C26173" w:rsidRDefault="00C26173" w:rsidP="00C26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Step 3:</w:t>
            </w:r>
          </w:p>
        </w:tc>
        <w:tc>
          <w:tcPr>
            <w:tcW w:w="7064" w:type="dxa"/>
            <w:vAlign w:val="center"/>
          </w:tcPr>
          <w:p w:rsidR="00C26173" w:rsidRDefault="00C26173" w:rsidP="00C261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6173">
              <w:rPr>
                <w:rFonts w:ascii="Arial" w:hAnsi="Arial" w:cs="Arial"/>
                <w:sz w:val="22"/>
                <w:szCs w:val="22"/>
              </w:rPr>
              <w:t xml:space="preserve">To find the shaded region of each inequality, pick a point not on the line of interest (the origin is a great point choice if it is not on the line).  </w:t>
            </w:r>
          </w:p>
        </w:tc>
      </w:tr>
      <w:tr w:rsidR="00C26173" w:rsidTr="00987932">
        <w:trPr>
          <w:trHeight w:val="1584"/>
        </w:trPr>
        <w:tc>
          <w:tcPr>
            <w:tcW w:w="1072" w:type="dxa"/>
            <w:vAlign w:val="center"/>
          </w:tcPr>
          <w:p w:rsidR="00C26173" w:rsidRDefault="00C26173" w:rsidP="00C26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Step 4:</w:t>
            </w:r>
          </w:p>
        </w:tc>
        <w:tc>
          <w:tcPr>
            <w:tcW w:w="7064" w:type="dxa"/>
            <w:vAlign w:val="center"/>
          </w:tcPr>
          <w:p w:rsidR="00C26173" w:rsidRDefault="00C26173" w:rsidP="00C261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6173">
              <w:rPr>
                <w:rFonts w:ascii="Arial" w:hAnsi="Arial" w:cs="Arial"/>
                <w:sz w:val="22"/>
                <w:szCs w:val="22"/>
              </w:rPr>
              <w:t xml:space="preserve">Substitute this point into the </w:t>
            </w:r>
            <w:r>
              <w:rPr>
                <w:rFonts w:ascii="Arial" w:hAnsi="Arial" w:cs="Arial"/>
                <w:sz w:val="22"/>
                <w:szCs w:val="22"/>
              </w:rPr>
              <w:t>inequality</w:t>
            </w:r>
            <w:r w:rsidRPr="00C2617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26173" w:rsidRPr="00C26173" w:rsidRDefault="00C26173" w:rsidP="00C261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C26173">
              <w:rPr>
                <w:rFonts w:ascii="Arial" w:hAnsi="Arial" w:cs="Arial"/>
                <w:sz w:val="22"/>
                <w:szCs w:val="22"/>
              </w:rPr>
              <w:t>If inequality is true, shade on the side of line that includes that point.</w:t>
            </w:r>
          </w:p>
          <w:p w:rsidR="00C26173" w:rsidRDefault="00C26173" w:rsidP="00C261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080"/>
              <w:rPr>
                <w:rFonts w:ascii="Arial" w:hAnsi="Arial" w:cs="Arial"/>
                <w:b/>
                <w:sz w:val="22"/>
                <w:szCs w:val="22"/>
              </w:rPr>
            </w:pPr>
            <w:r w:rsidRPr="00C26173">
              <w:rPr>
                <w:rFonts w:ascii="Arial" w:hAnsi="Arial" w:cs="Arial"/>
                <w:sz w:val="22"/>
                <w:szCs w:val="22"/>
              </w:rPr>
              <w:t>If inequality is not true, shade on the side of line not including that point.</w:t>
            </w:r>
          </w:p>
        </w:tc>
      </w:tr>
    </w:tbl>
    <w:p w:rsidR="00C26173" w:rsidRDefault="00C26173" w:rsidP="0098793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7932" w:rsidRDefault="00987932" w:rsidP="0098793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7932" w:rsidRDefault="00987932" w:rsidP="00C261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Example 1:  </w:t>
      </w:r>
      <w:r w:rsidR="00651D00" w:rsidRPr="00C26173">
        <w:rPr>
          <w:rFonts w:ascii="Arial" w:hAnsi="Arial" w:cs="Arial"/>
          <w:sz w:val="22"/>
          <w:szCs w:val="22"/>
        </w:rPr>
        <w:t xml:space="preserve">Graph the linear inequalities: </w:t>
      </w:r>
    </w:p>
    <w:p w:rsidR="005F269B" w:rsidRPr="00987932" w:rsidRDefault="000773B7" w:rsidP="0098793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m:oMathPara>
        <m:oMathParaPr>
          <m:jc m:val="center"/>
        </m:oMathParaPr>
        <m:oMath>
          <m:f>
            <m:fPr>
              <m:type m:val="noBar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2x+y&gt;-3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-6x+2y≤15</m:t>
              </m:r>
            </m:den>
          </m:f>
        </m:oMath>
      </m:oMathPara>
    </w:p>
    <w:p w:rsidR="005F269B" w:rsidRPr="00C26173" w:rsidRDefault="005F269B" w:rsidP="00C26173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5F269B" w:rsidRDefault="00987932" w:rsidP="0098793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Step 1:  </w:t>
      </w:r>
      <w:r w:rsidR="00651D00" w:rsidRPr="00C26173">
        <w:rPr>
          <w:rFonts w:ascii="Arial" w:hAnsi="Arial" w:cs="Arial"/>
          <w:sz w:val="22"/>
          <w:szCs w:val="22"/>
        </w:rPr>
        <w:t xml:space="preserve">Start with the </w:t>
      </w:r>
      <w:r w:rsidR="00DC429D">
        <w:rPr>
          <w:rFonts w:ascii="Arial" w:hAnsi="Arial" w:cs="Arial"/>
          <w:sz w:val="22"/>
          <w:szCs w:val="22"/>
        </w:rPr>
        <w:t>first</w:t>
      </w:r>
      <w:r w:rsidR="00651D00" w:rsidRPr="00C2617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51D00" w:rsidRPr="00C26173">
        <w:rPr>
          <w:rFonts w:ascii="Arial" w:hAnsi="Arial" w:cs="Arial"/>
          <w:sz w:val="22"/>
          <w:szCs w:val="22"/>
        </w:rPr>
        <w:t>equation</w:t>
      </w:r>
      <w:r>
        <w:rPr>
          <w:rFonts w:ascii="Arial" w:hAnsi="Arial" w:cs="Arial"/>
          <w:sz w:val="22"/>
          <w:szCs w:val="22"/>
        </w:rPr>
        <w:t>,</w:t>
      </w:r>
      <m:oMath>
        <m:r>
          <w:rPr>
            <w:rFonts w:ascii="Cambria Math" w:hAnsi="Cambria Math" w:cs="Arial"/>
            <w:sz w:val="22"/>
            <w:szCs w:val="22"/>
          </w:rPr>
          <m:t xml:space="preserve"> 2x+y&gt;-3</m:t>
        </m:r>
      </m:oMath>
      <w:r w:rsidR="005E7632" w:rsidRPr="00C26173">
        <w:rPr>
          <w:rFonts w:ascii="Arial" w:hAnsi="Arial" w:cs="Arial"/>
          <w:sz w:val="22"/>
          <w:szCs w:val="22"/>
        </w:rPr>
        <w:t>.</w:t>
      </w:r>
      <w:proofErr w:type="gramEnd"/>
      <w:r w:rsidR="005E7632" w:rsidRPr="00C2617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</w:t>
      </w:r>
      <w:r w:rsidR="005E7632" w:rsidRPr="00C26173">
        <w:rPr>
          <w:rFonts w:ascii="Arial" w:hAnsi="Arial" w:cs="Arial"/>
          <w:sz w:val="22"/>
          <w:szCs w:val="22"/>
        </w:rPr>
        <w:t>etermine the vertical intercept by setting x=0 and solving for y.  Because you are trying to find the vertical intercept, you can pretend the inequality sign is an equal sign to make this easier.</w:t>
      </w:r>
    </w:p>
    <w:p w:rsidR="00987932" w:rsidRDefault="00987932" w:rsidP="00987932">
      <w:pPr>
        <w:spacing w:line="276" w:lineRule="auto"/>
        <w:rPr>
          <w:rFonts w:ascii="Arial" w:hAnsi="Arial" w:cs="Arial"/>
          <w:sz w:val="22"/>
          <w:szCs w:val="22"/>
        </w:rPr>
      </w:pPr>
    </w:p>
    <w:p w:rsidR="00987932" w:rsidRPr="00C26173" w:rsidRDefault="000773B7" w:rsidP="00987932">
      <w:pPr>
        <w:spacing w:line="276" w:lineRule="auto"/>
        <w:rPr>
          <w:rFonts w:ascii="Arial" w:hAnsi="Arial" w:cs="Arial"/>
          <w:sz w:val="22"/>
          <w:szCs w:val="22"/>
        </w:rPr>
      </w:pPr>
      <m:oMathPara>
        <m:oMath>
          <m:f>
            <m:fPr>
              <m:type m:val="noBar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2x+y=-3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+y=-3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y=-3</m:t>
                  </m:r>
                </m:e>
              </m:eqAr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vertical intercept:  (0, -3)</m:t>
              </m:r>
            </m:den>
          </m:f>
        </m:oMath>
      </m:oMathPara>
    </w:p>
    <w:p w:rsidR="005E7632" w:rsidRPr="00C26173" w:rsidRDefault="005E7632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5E7632" w:rsidRDefault="005E7632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3663D9" w:rsidRDefault="003663D9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3663D9" w:rsidRPr="00C26173" w:rsidRDefault="003663D9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5E7632" w:rsidRPr="00C26173" w:rsidRDefault="005E7632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26173">
        <w:rPr>
          <w:rFonts w:ascii="Arial" w:hAnsi="Arial" w:cs="Arial"/>
          <w:sz w:val="22"/>
          <w:szCs w:val="22"/>
        </w:rPr>
        <w:lastRenderedPageBreak/>
        <w:t>Then find the horizontal intercept by setting y=0 and solving for x.</w:t>
      </w:r>
    </w:p>
    <w:p w:rsidR="005E7632" w:rsidRPr="00C26173" w:rsidRDefault="000773B7" w:rsidP="002958CA">
      <w:pPr>
        <w:spacing w:line="276" w:lineRule="auto"/>
        <w:ind w:left="360"/>
        <w:rPr>
          <w:sz w:val="22"/>
          <w:szCs w:val="22"/>
        </w:rPr>
      </w:pPr>
      <m:oMathPara>
        <m:oMathParaPr>
          <m:jc m:val="center"/>
        </m:oMathParaPr>
        <m:oMath>
          <m:f>
            <m:fPr>
              <m:type m:val="noBar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2x+y=-3</m:t>
                  </m:r>
                </m:e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2x+0=-3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2x=-3</m:t>
                      </m:r>
                    </m:e>
                  </m:eqAr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x=-1.5</m:t>
                  </m:r>
                </m:e>
              </m:eqAr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horizontal intercept:  (-1.5,0)</m:t>
              </m:r>
            </m:den>
          </m:f>
        </m:oMath>
      </m:oMathPara>
    </w:p>
    <w:p w:rsidR="001472EE" w:rsidRDefault="001472EE" w:rsidP="008E27E2">
      <w:pPr>
        <w:spacing w:line="276" w:lineRule="auto"/>
        <w:rPr>
          <w:rFonts w:ascii="Arial" w:hAnsi="Arial" w:cs="Arial"/>
          <w:sz w:val="22"/>
          <w:szCs w:val="22"/>
        </w:rPr>
      </w:pPr>
    </w:p>
    <w:p w:rsidR="002958CA" w:rsidRPr="001472EE" w:rsidRDefault="008C6F70" w:rsidP="001472EE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1472EE">
        <w:rPr>
          <w:rFonts w:ascii="Arial" w:hAnsi="Arial" w:cs="Arial"/>
          <w:sz w:val="22"/>
          <w:szCs w:val="22"/>
        </w:rPr>
        <w:t xml:space="preserve">So for the </w:t>
      </w:r>
      <w:r w:rsidR="008E27E2" w:rsidRPr="001472EE">
        <w:rPr>
          <w:rFonts w:ascii="Arial" w:hAnsi="Arial" w:cs="Arial"/>
          <w:sz w:val="22"/>
          <w:szCs w:val="22"/>
        </w:rPr>
        <w:t>first</w:t>
      </w:r>
      <w:r w:rsidRPr="001472EE">
        <w:rPr>
          <w:rFonts w:ascii="Arial" w:hAnsi="Arial" w:cs="Arial"/>
          <w:sz w:val="22"/>
          <w:szCs w:val="22"/>
        </w:rPr>
        <w:t xml:space="preserve"> equation, </w:t>
      </w:r>
      <m:oMath>
        <m:r>
          <w:rPr>
            <w:rFonts w:ascii="Cambria Math" w:hAnsi="Cambria Math" w:cs="Arial"/>
            <w:sz w:val="22"/>
            <w:szCs w:val="22"/>
          </w:rPr>
          <m:t>2x+y&gt;-3,</m:t>
        </m:r>
      </m:oMath>
      <w:r w:rsidR="00DC429D" w:rsidRPr="001472EE">
        <w:rPr>
          <w:rFonts w:ascii="Arial" w:hAnsi="Arial" w:cs="Arial"/>
          <w:sz w:val="22"/>
          <w:szCs w:val="22"/>
        </w:rPr>
        <w:t xml:space="preserve"> </w:t>
      </w:r>
      <w:r w:rsidRPr="001472EE">
        <w:rPr>
          <w:rFonts w:ascii="Arial" w:hAnsi="Arial" w:cs="Arial"/>
          <w:sz w:val="22"/>
          <w:szCs w:val="22"/>
        </w:rPr>
        <w:t>the intercepts are</w:t>
      </w:r>
      <w:r w:rsidR="008E27E2" w:rsidRPr="001472EE">
        <w:rPr>
          <w:rFonts w:ascii="Arial" w:hAnsi="Arial" w:cs="Arial"/>
          <w:sz w:val="22"/>
          <w:szCs w:val="22"/>
        </w:rPr>
        <w:t xml:space="preserve">: 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-3</m:t>
            </m:r>
          </m:e>
        </m:d>
        <m:r>
          <w:rPr>
            <w:rFonts w:ascii="Cambria Math" w:hAnsi="Cambria Math" w:cs="Arial"/>
            <w:sz w:val="22"/>
            <w:szCs w:val="22"/>
          </w:rPr>
          <m:t xml:space="preserve"> and (-1.5,0)</m:t>
        </m:r>
      </m:oMath>
    </w:p>
    <w:p w:rsidR="008C6F70" w:rsidRPr="00C26173" w:rsidRDefault="008C6F70" w:rsidP="00C26173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:rsidR="008C6F70" w:rsidRDefault="008C6F70" w:rsidP="00C26173">
      <w:pPr>
        <w:spacing w:line="276" w:lineRule="auto"/>
        <w:ind w:firstLine="360"/>
        <w:rPr>
          <w:sz w:val="22"/>
          <w:szCs w:val="22"/>
        </w:rPr>
      </w:pPr>
      <w:r w:rsidRPr="00C26173">
        <w:rPr>
          <w:rFonts w:ascii="Arial" w:hAnsi="Arial" w:cs="Arial"/>
          <w:sz w:val="22"/>
          <w:szCs w:val="22"/>
        </w:rPr>
        <w:t xml:space="preserve">The same can be done for the second </w:t>
      </w:r>
      <w:r w:rsidR="008E27E2" w:rsidRPr="00C26173">
        <w:rPr>
          <w:rFonts w:ascii="Arial" w:hAnsi="Arial" w:cs="Arial"/>
          <w:sz w:val="22"/>
          <w:szCs w:val="22"/>
        </w:rPr>
        <w:t>inequality</w:t>
      </w:r>
      <w:proofErr w:type="gramStart"/>
      <w:r w:rsidR="008E27E2">
        <w:rPr>
          <w:rFonts w:ascii="Arial" w:hAnsi="Arial" w:cs="Arial"/>
          <w:sz w:val="22"/>
          <w:szCs w:val="22"/>
        </w:rPr>
        <w:t xml:space="preserve">:  </w:t>
      </w:r>
      <w:proofErr w:type="gramEnd"/>
      <m:oMath>
        <m:r>
          <w:rPr>
            <w:rFonts w:ascii="Cambria Math" w:hAnsi="Cambria Math" w:cs="Arial"/>
            <w:sz w:val="22"/>
            <w:szCs w:val="22"/>
          </w:rPr>
          <m:t>-6x+2y≤15</m:t>
        </m:r>
      </m:oMath>
      <w:r w:rsidRPr="00C26173">
        <w:rPr>
          <w:sz w:val="22"/>
          <w:szCs w:val="22"/>
        </w:rPr>
        <w:t>.</w:t>
      </w:r>
    </w:p>
    <w:p w:rsidR="008E27E2" w:rsidRPr="008E27E2" w:rsidRDefault="002958CA" w:rsidP="008E27E2">
      <w:pPr>
        <w:spacing w:line="276" w:lineRule="auto"/>
        <w:ind w:firstLine="360"/>
        <w:rPr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-6x+2y</m:t>
          </m:r>
          <m:r>
            <m:rPr>
              <m:aln/>
            </m:rPr>
            <w:rPr>
              <w:rFonts w:ascii="Cambria Math" w:hAnsi="Cambria Math" w:cs="Arial"/>
              <w:sz w:val="22"/>
              <w:szCs w:val="22"/>
            </w:rPr>
            <m:t>=15</m:t>
          </m:r>
          <m:r>
            <m:rPr>
              <m:sty m:val="p"/>
            </m:rPr>
            <w:rPr>
              <w:sz w:val="22"/>
              <w:szCs w:val="22"/>
            </w:rPr>
            <w:br/>
          </m:r>
        </m:oMath>
        <m:oMath>
          <m:r>
            <w:rPr>
              <w:rFonts w:ascii="Cambria Math" w:hAnsi="Cambria Math"/>
              <w:sz w:val="22"/>
              <w:szCs w:val="22"/>
            </w:rPr>
            <m:t>-6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e>
          </m:d>
          <m:r>
            <w:rPr>
              <w:rFonts w:ascii="Cambria Math" w:hAnsi="Cambria Math"/>
              <w:sz w:val="22"/>
              <w:szCs w:val="22"/>
            </w:rPr>
            <m:t>+2y</m:t>
          </m:r>
          <m:r>
            <m:rPr>
              <m:aln/>
            </m:rPr>
            <w:rPr>
              <w:rFonts w:ascii="Cambria Math" w:hAnsi="Cambria Math"/>
              <w:sz w:val="22"/>
              <w:szCs w:val="22"/>
            </w:rPr>
            <m:t>=15</m:t>
          </m:r>
          <m:r>
            <m:rPr>
              <m:sty m:val="p"/>
            </m:rPr>
            <w:rPr>
              <w:sz w:val="22"/>
              <w:szCs w:val="22"/>
            </w:rPr>
            <w:br/>
          </m:r>
        </m:oMath>
        <m:oMath>
          <m:r>
            <w:rPr>
              <w:rFonts w:ascii="Cambria Math" w:hAnsi="Cambria Math"/>
              <w:sz w:val="22"/>
              <w:szCs w:val="22"/>
            </w:rPr>
            <m:t>2y</m:t>
          </m:r>
          <m:r>
            <m:rPr>
              <m:aln/>
            </m:rPr>
            <w:rPr>
              <w:rFonts w:ascii="Cambria Math" w:hAnsi="Cambria Math"/>
              <w:sz w:val="22"/>
              <w:szCs w:val="22"/>
            </w:rPr>
            <m:t>=15</m:t>
          </m:r>
          <m:r>
            <m:rPr>
              <m:sty m:val="p"/>
            </m:rPr>
            <w:rPr>
              <w:sz w:val="22"/>
              <w:szCs w:val="22"/>
            </w:rPr>
            <w:br/>
          </m:r>
        </m:oMath>
        <m:oMath>
          <m:r>
            <w:rPr>
              <w:rFonts w:ascii="Cambria Math" w:hAnsi="Cambria Math"/>
              <w:sz w:val="22"/>
              <w:szCs w:val="22"/>
            </w:rPr>
            <m:t>y</m:t>
          </m:r>
          <m:r>
            <m:rPr>
              <m:aln/>
            </m:rPr>
            <w:rPr>
              <w:rFonts w:ascii="Cambria Math" w:hAnsi="Cambria Math"/>
              <w:sz w:val="22"/>
              <w:szCs w:val="22"/>
            </w:rPr>
            <m:t>=7.5</m:t>
          </m:r>
        </m:oMath>
      </m:oMathPara>
    </w:p>
    <w:p w:rsidR="008E27E2" w:rsidRDefault="008E27E2" w:rsidP="008E27E2">
      <w:pPr>
        <w:spacing w:line="276" w:lineRule="auto"/>
        <w:ind w:firstLine="360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vertical intercept:  (0, 7.5)</m:t>
          </m:r>
        </m:oMath>
      </m:oMathPara>
    </w:p>
    <w:p w:rsidR="008E27E2" w:rsidRDefault="008E27E2" w:rsidP="008E27E2">
      <w:pPr>
        <w:spacing w:line="276" w:lineRule="auto"/>
        <w:ind w:firstLine="360"/>
        <w:rPr>
          <w:sz w:val="22"/>
          <w:szCs w:val="22"/>
        </w:rPr>
      </w:pPr>
    </w:p>
    <w:p w:rsidR="008E27E2" w:rsidRPr="008E27E2" w:rsidRDefault="008E27E2" w:rsidP="008E27E2">
      <w:pPr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br/>
      </w:r>
      <m:oMathPara>
        <m:oMath>
          <m:r>
            <w:rPr>
              <w:rFonts w:ascii="Cambria Math" w:hAnsi="Cambria Math" w:cs="Arial"/>
              <w:sz w:val="22"/>
              <w:szCs w:val="22"/>
            </w:rPr>
            <m:t>-6x+2y</m:t>
          </m:r>
          <m:r>
            <m:rPr>
              <m:aln/>
            </m:rPr>
            <w:rPr>
              <w:rFonts w:ascii="Cambria Math" w:hAnsi="Cambria Math" w:cs="Arial"/>
              <w:sz w:val="22"/>
              <w:szCs w:val="22"/>
            </w:rPr>
            <m:t>=15</m:t>
          </m:r>
          <m:r>
            <m:rPr>
              <m:sty m:val="p"/>
            </m:rPr>
            <w:rPr>
              <w:sz w:val="22"/>
              <w:szCs w:val="22"/>
            </w:rPr>
            <w:br/>
          </m:r>
        </m:oMath>
        <m:oMath>
          <m:r>
            <w:rPr>
              <w:rFonts w:ascii="Cambria Math" w:hAnsi="Cambria Math"/>
              <w:sz w:val="22"/>
              <w:szCs w:val="22"/>
            </w:rPr>
            <m:t>-6x+2(0)</m:t>
          </m:r>
          <m:r>
            <m:rPr>
              <m:aln/>
            </m:rPr>
            <w:rPr>
              <w:rFonts w:ascii="Cambria Math" w:hAnsi="Cambria Math"/>
              <w:sz w:val="22"/>
              <w:szCs w:val="22"/>
            </w:rPr>
            <m:t>=15</m:t>
          </m:r>
          <m:r>
            <m:rPr>
              <m:sty m:val="p"/>
            </m:rPr>
            <w:rPr>
              <w:sz w:val="22"/>
              <w:szCs w:val="22"/>
            </w:rPr>
            <w:br/>
          </m:r>
        </m:oMath>
        <m:oMath>
          <m:r>
            <w:rPr>
              <w:rFonts w:ascii="Cambria Math" w:hAnsi="Cambria Math"/>
              <w:sz w:val="22"/>
              <w:szCs w:val="22"/>
            </w:rPr>
            <m:t>-6x</m:t>
          </m:r>
          <m:r>
            <m:rPr>
              <m:aln/>
            </m:rPr>
            <w:rPr>
              <w:rFonts w:ascii="Cambria Math" w:hAnsi="Cambria Math"/>
              <w:sz w:val="22"/>
              <w:szCs w:val="22"/>
            </w:rPr>
            <m:t>=15</m:t>
          </m:r>
          <m:r>
            <m:rPr>
              <m:sty m:val="p"/>
            </m:rPr>
            <w:rPr>
              <w:sz w:val="22"/>
              <w:szCs w:val="22"/>
            </w:rPr>
            <w:br/>
          </m:r>
        </m:oMath>
        <m:oMath>
          <m:r>
            <w:rPr>
              <w:rFonts w:ascii="Cambria Math" w:hAnsi="Cambria Math"/>
              <w:sz w:val="22"/>
              <w:szCs w:val="22"/>
            </w:rPr>
            <m:t>x</m:t>
          </m:r>
          <m:r>
            <m:rPr>
              <m:aln/>
            </m:rPr>
            <w:rPr>
              <w:rFonts w:ascii="Cambria Math" w:hAnsi="Cambria Math"/>
              <w:sz w:val="22"/>
              <w:szCs w:val="22"/>
            </w:rPr>
            <m:t>=-2.5</m:t>
          </m:r>
        </m:oMath>
      </m:oMathPara>
    </w:p>
    <w:p w:rsidR="008E27E2" w:rsidRDefault="008E27E2" w:rsidP="008E27E2">
      <w:pPr>
        <w:spacing w:line="276" w:lineRule="auto"/>
        <w:ind w:firstLine="360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horizontal intercept:  (-2.5, 0)</m:t>
          </m:r>
        </m:oMath>
      </m:oMathPara>
    </w:p>
    <w:p w:rsidR="001472EE" w:rsidRDefault="001472EE" w:rsidP="00C26173">
      <w:pPr>
        <w:spacing w:line="276" w:lineRule="auto"/>
        <w:ind w:firstLine="360"/>
        <w:rPr>
          <w:sz w:val="22"/>
          <w:szCs w:val="22"/>
        </w:rPr>
      </w:pPr>
    </w:p>
    <w:p w:rsidR="008C6F70" w:rsidRPr="001472EE" w:rsidRDefault="008C6F70" w:rsidP="001472EE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1472EE">
        <w:rPr>
          <w:rFonts w:ascii="Arial" w:hAnsi="Arial" w:cs="Arial"/>
          <w:sz w:val="22"/>
          <w:szCs w:val="22"/>
        </w:rPr>
        <w:t>So the intercept</w:t>
      </w:r>
      <w:r w:rsidR="00752D6C" w:rsidRPr="001472EE">
        <w:rPr>
          <w:rFonts w:ascii="Arial" w:hAnsi="Arial" w:cs="Arial"/>
          <w:sz w:val="22"/>
          <w:szCs w:val="22"/>
        </w:rPr>
        <w:t>s</w:t>
      </w:r>
      <w:r w:rsidRPr="001472EE">
        <w:rPr>
          <w:rFonts w:ascii="Arial" w:hAnsi="Arial" w:cs="Arial"/>
          <w:sz w:val="22"/>
          <w:szCs w:val="22"/>
        </w:rPr>
        <w:t xml:space="preserve"> for the second equation are</w:t>
      </w:r>
      <w:r w:rsidR="008E27E2" w:rsidRPr="001472EE">
        <w:rPr>
          <w:rFonts w:ascii="Arial" w:hAnsi="Arial" w:cs="Arial"/>
          <w:sz w:val="22"/>
          <w:szCs w:val="22"/>
        </w:rPr>
        <w:t xml:space="preserve">: 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0, 7.5</m:t>
            </m:r>
          </m:e>
        </m:d>
        <m:r>
          <w:rPr>
            <w:rFonts w:ascii="Cambria Math" w:hAnsi="Cambria Math" w:cs="Arial"/>
            <w:sz w:val="22"/>
            <w:szCs w:val="22"/>
          </w:rPr>
          <m:t xml:space="preserve"> and (-2.5,0)</m:t>
        </m:r>
      </m:oMath>
    </w:p>
    <w:p w:rsidR="005E7632" w:rsidRPr="00C26173" w:rsidRDefault="005E7632" w:rsidP="00C26173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:rsidR="005F269B" w:rsidRDefault="003663D9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535305</wp:posOffset>
            </wp:positionV>
            <wp:extent cx="3343275" cy="2618740"/>
            <wp:effectExtent l="19050" t="0" r="9525" b="0"/>
            <wp:wrapTight wrapText="bothSides">
              <wp:wrapPolygon edited="0">
                <wp:start x="-123" y="0"/>
                <wp:lineTo x="-123" y="21370"/>
                <wp:lineTo x="21662" y="21370"/>
                <wp:lineTo x="21662" y="0"/>
                <wp:lineTo x="-123" y="0"/>
              </wp:wrapPolygon>
            </wp:wrapTight>
            <wp:docPr id="16" name="Picture 16" descr="Ineq_grap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eq_graph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7E2">
        <w:rPr>
          <w:rFonts w:ascii="Arial" w:hAnsi="Arial" w:cs="Arial"/>
          <w:b/>
          <w:sz w:val="22"/>
          <w:szCs w:val="22"/>
        </w:rPr>
        <w:t xml:space="preserve">Step 2:  </w:t>
      </w:r>
      <w:r w:rsidR="00752D6C" w:rsidRPr="00C26173">
        <w:rPr>
          <w:rFonts w:ascii="Arial" w:hAnsi="Arial" w:cs="Arial"/>
          <w:sz w:val="22"/>
          <w:szCs w:val="22"/>
        </w:rPr>
        <w:t xml:space="preserve">  Now with two points for each inequality you can graph both lines.  The first inequality should be a dotted line while the second inequality will be a solid line due to their respective inequality signs.</w:t>
      </w:r>
    </w:p>
    <w:p w:rsidR="003663D9" w:rsidRPr="003663D9" w:rsidRDefault="003663D9" w:rsidP="00C26173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6F681F" w:rsidRPr="00C26173" w:rsidRDefault="005F269B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26173">
        <w:rPr>
          <w:rFonts w:ascii="Arial" w:hAnsi="Arial" w:cs="Arial"/>
          <w:sz w:val="22"/>
          <w:szCs w:val="22"/>
        </w:rPr>
        <w:tab/>
      </w:r>
      <w:r w:rsidRPr="00C26173">
        <w:rPr>
          <w:rFonts w:ascii="Arial" w:hAnsi="Arial" w:cs="Arial"/>
          <w:sz w:val="22"/>
          <w:szCs w:val="22"/>
        </w:rPr>
        <w:tab/>
      </w:r>
    </w:p>
    <w:p w:rsidR="00752D6C" w:rsidRPr="00C26173" w:rsidRDefault="00752D6C" w:rsidP="003663D9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752D6C" w:rsidRPr="00C26173" w:rsidRDefault="00752D6C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52D6C" w:rsidRPr="00C26173" w:rsidRDefault="00752D6C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52D6C" w:rsidRPr="00C26173" w:rsidRDefault="00752D6C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52D6C" w:rsidRPr="00C26173" w:rsidRDefault="00752D6C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52D6C" w:rsidRPr="00C26173" w:rsidRDefault="00752D6C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52D6C" w:rsidRPr="00C26173" w:rsidRDefault="00752D6C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52D6C" w:rsidRPr="00C26173" w:rsidRDefault="00752D6C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52D6C" w:rsidRPr="00C26173" w:rsidRDefault="00752D6C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52D6C" w:rsidRPr="00C26173" w:rsidRDefault="00752D6C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52D6C" w:rsidRPr="00C26173" w:rsidRDefault="00752D6C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52D6C" w:rsidRDefault="00752D6C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8E27E2" w:rsidRDefault="008E27E2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66B3B" w:rsidRPr="00C26173" w:rsidRDefault="00F66B3B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26173">
        <w:rPr>
          <w:rFonts w:ascii="Arial" w:hAnsi="Arial" w:cs="Arial"/>
          <w:sz w:val="22"/>
          <w:szCs w:val="22"/>
        </w:rPr>
        <w:t>Notice that the lines are labeled as 1 and 2.  This will help distinguish between the lines as you shade and find corner points.</w:t>
      </w:r>
    </w:p>
    <w:p w:rsidR="00952B10" w:rsidRPr="00C26173" w:rsidRDefault="00952B10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52B10" w:rsidRDefault="003663D9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Step 3:  </w:t>
      </w:r>
      <w:r w:rsidR="00952B10" w:rsidRPr="00C26173">
        <w:rPr>
          <w:rFonts w:ascii="Arial" w:hAnsi="Arial" w:cs="Arial"/>
          <w:sz w:val="22"/>
          <w:szCs w:val="22"/>
        </w:rPr>
        <w:t xml:space="preserve">After graphing the first equation, </w:t>
      </w:r>
      <m:oMath>
        <m:r>
          <w:rPr>
            <w:rFonts w:ascii="Cambria Math" w:hAnsi="Cambria Math" w:cs="Arial"/>
            <w:sz w:val="22"/>
            <w:szCs w:val="22"/>
          </w:rPr>
          <m:t>2x+y&gt;-3,</m:t>
        </m:r>
      </m:oMath>
      <w:r w:rsidR="00952B10" w:rsidRPr="00C26173">
        <w:rPr>
          <w:rFonts w:ascii="Arial" w:hAnsi="Arial" w:cs="Arial"/>
          <w:sz w:val="22"/>
          <w:szCs w:val="22"/>
        </w:rPr>
        <w:t xml:space="preserve"> you know the line does not go through the origin.  </w:t>
      </w:r>
      <w:r w:rsidR="001472EE">
        <w:rPr>
          <w:rFonts w:ascii="Arial" w:hAnsi="Arial" w:cs="Arial"/>
          <w:sz w:val="22"/>
          <w:szCs w:val="22"/>
        </w:rPr>
        <w:t>Choose</w:t>
      </w:r>
      <w:r w:rsidR="00952B10" w:rsidRPr="00C26173">
        <w:rPr>
          <w:rFonts w:ascii="Arial" w:hAnsi="Arial" w:cs="Arial"/>
          <w:sz w:val="22"/>
          <w:szCs w:val="22"/>
        </w:rPr>
        <w:t xml:space="preserve"> (0</w:t>
      </w:r>
      <w:proofErr w:type="gramStart"/>
      <w:r w:rsidR="00952B10" w:rsidRPr="00C26173">
        <w:rPr>
          <w:rFonts w:ascii="Arial" w:hAnsi="Arial" w:cs="Arial"/>
          <w:sz w:val="22"/>
          <w:szCs w:val="22"/>
        </w:rPr>
        <w:t>,0</w:t>
      </w:r>
      <w:proofErr w:type="gramEnd"/>
      <w:r w:rsidR="00952B10" w:rsidRPr="00C26173">
        <w:rPr>
          <w:rFonts w:ascii="Arial" w:hAnsi="Arial" w:cs="Arial"/>
          <w:sz w:val="22"/>
          <w:szCs w:val="22"/>
        </w:rPr>
        <w:t>) as your test point</w:t>
      </w:r>
      <w:r w:rsidR="001472EE">
        <w:rPr>
          <w:rFonts w:ascii="Arial" w:hAnsi="Arial" w:cs="Arial"/>
          <w:sz w:val="22"/>
          <w:szCs w:val="22"/>
        </w:rPr>
        <w:t>.</w:t>
      </w:r>
      <w:r w:rsidR="00952B10" w:rsidRPr="00C26173">
        <w:rPr>
          <w:rFonts w:ascii="Arial" w:hAnsi="Arial" w:cs="Arial"/>
          <w:sz w:val="22"/>
          <w:szCs w:val="22"/>
        </w:rPr>
        <w:t xml:space="preserve"> </w:t>
      </w:r>
    </w:p>
    <w:p w:rsidR="001472EE" w:rsidRPr="00C26173" w:rsidRDefault="001472EE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1472EE" w:rsidRPr="00C26173" w:rsidRDefault="001472EE" w:rsidP="001472E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472EE">
        <w:rPr>
          <w:rFonts w:ascii="Arial" w:hAnsi="Arial" w:cs="Arial"/>
          <w:b/>
          <w:sz w:val="22"/>
          <w:szCs w:val="22"/>
        </w:rPr>
        <w:t>Step 4:</w:t>
      </w:r>
      <w:r>
        <w:rPr>
          <w:rFonts w:ascii="Arial" w:hAnsi="Arial" w:cs="Arial"/>
          <w:sz w:val="22"/>
          <w:szCs w:val="22"/>
        </w:rPr>
        <w:t xml:space="preserve">  </w:t>
      </w:r>
      <w:r w:rsidR="00952B10" w:rsidRPr="00C26173">
        <w:rPr>
          <w:rFonts w:ascii="Arial" w:hAnsi="Arial" w:cs="Arial"/>
          <w:sz w:val="22"/>
          <w:szCs w:val="22"/>
        </w:rPr>
        <w:t>Sub</w:t>
      </w:r>
      <w:r>
        <w:rPr>
          <w:rFonts w:ascii="Arial" w:hAnsi="Arial" w:cs="Arial"/>
          <w:sz w:val="22"/>
          <w:szCs w:val="22"/>
        </w:rPr>
        <w:t>stitute (0</w:t>
      </w:r>
      <w:proofErr w:type="gramStart"/>
      <w:r>
        <w:rPr>
          <w:rFonts w:ascii="Arial" w:hAnsi="Arial" w:cs="Arial"/>
          <w:sz w:val="22"/>
          <w:szCs w:val="22"/>
        </w:rPr>
        <w:t>,0</w:t>
      </w:r>
      <w:proofErr w:type="gramEnd"/>
      <w:r>
        <w:rPr>
          <w:rFonts w:ascii="Arial" w:hAnsi="Arial" w:cs="Arial"/>
          <w:sz w:val="22"/>
          <w:szCs w:val="22"/>
        </w:rPr>
        <w:t xml:space="preserve">) in the inequality to determine </w:t>
      </w:r>
      <w:r w:rsidRPr="00C26173">
        <w:rPr>
          <w:rFonts w:ascii="Arial" w:hAnsi="Arial" w:cs="Arial"/>
          <w:sz w:val="22"/>
          <w:szCs w:val="22"/>
        </w:rPr>
        <w:t>which direction to shade.</w:t>
      </w:r>
    </w:p>
    <w:p w:rsidR="00952B10" w:rsidRDefault="001472EE" w:rsidP="001472EE">
      <w:pPr>
        <w:spacing w:line="276" w:lineRule="auto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2x+y</m:t>
          </m:r>
          <m:r>
            <m:rPr>
              <m:aln/>
            </m:rPr>
            <w:rPr>
              <w:rFonts w:ascii="Cambria Math" w:hAnsi="Cambria Math" w:cs="Arial"/>
              <w:sz w:val="22"/>
              <w:szCs w:val="22"/>
            </w:rPr>
            <m:t>&gt;</m:t>
          </m:r>
          <m:r>
            <m:rPr>
              <m:aln/>
            </m:rPr>
            <w:rPr>
              <w:rFonts w:ascii="Cambria Math" w:hAnsi="Cambria Math" w:cs="Arial"/>
              <w:sz w:val="22"/>
              <w:szCs w:val="22"/>
            </w:rPr>
            <m:t>-3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w:br/>
          </m:r>
        </m:oMath>
        <m:oMath>
          <m:r>
            <w:rPr>
              <w:rFonts w:ascii="Cambria Math" w:hAnsi="Cambria Math" w:cs="Arial"/>
              <w:sz w:val="22"/>
              <w:szCs w:val="22"/>
            </w:rPr>
            <m:t>2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0</m:t>
              </m:r>
            </m:e>
          </m:d>
          <m:r>
            <w:rPr>
              <w:rFonts w:ascii="Cambria Math" w:hAnsi="Cambria Math" w:cs="Arial"/>
              <w:sz w:val="22"/>
              <w:szCs w:val="22"/>
            </w:rPr>
            <m:t>+0</m:t>
          </m:r>
          <m:r>
            <m:rPr>
              <m:aln/>
            </m:rPr>
            <w:rPr>
              <w:rFonts w:ascii="Cambria Math" w:hAnsi="Cambria Math" w:cs="Arial"/>
              <w:sz w:val="22"/>
              <w:szCs w:val="22"/>
            </w:rPr>
            <m:t>&gt;</m:t>
          </m:r>
          <m:r>
            <m:rPr>
              <m:aln/>
            </m:rPr>
            <w:rPr>
              <w:rFonts w:ascii="Cambria Math" w:hAnsi="Cambria Math" w:cs="Arial"/>
              <w:sz w:val="22"/>
              <w:szCs w:val="22"/>
            </w:rPr>
            <m:t>-3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w:br/>
          </m:r>
        </m:oMath>
        <m:oMath>
          <m:r>
            <w:rPr>
              <w:rFonts w:ascii="Cambria Math" w:hAnsi="Cambria Math" w:cs="Arial"/>
              <w:sz w:val="22"/>
              <w:szCs w:val="22"/>
            </w:rPr>
            <m:t>0</m:t>
          </m:r>
          <m:r>
            <m:rPr>
              <m:aln/>
            </m:rPr>
            <w:rPr>
              <w:rFonts w:ascii="Cambria Math" w:hAnsi="Cambria Math" w:cs="Arial"/>
              <w:sz w:val="22"/>
              <w:szCs w:val="22"/>
            </w:rPr>
            <m:t>&gt;</m:t>
          </m:r>
          <m:r>
            <m:rPr>
              <m:aln/>
            </m:rPr>
            <w:rPr>
              <w:rFonts w:ascii="Cambria Math" w:hAnsi="Cambria Math" w:cs="Arial"/>
              <w:sz w:val="22"/>
              <w:szCs w:val="22"/>
            </w:rPr>
            <m:t>-3</m:t>
          </m:r>
        </m:oMath>
      </m:oMathPara>
    </w:p>
    <w:p w:rsidR="001472EE" w:rsidRDefault="001472EE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52B10" w:rsidRPr="001472EE" w:rsidRDefault="00952B10" w:rsidP="001472E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1472EE">
        <w:rPr>
          <w:rFonts w:ascii="Arial" w:hAnsi="Arial" w:cs="Arial"/>
          <w:sz w:val="22"/>
          <w:szCs w:val="22"/>
        </w:rPr>
        <w:t xml:space="preserve">This is a true inequality so you need to shade the first inequality </w:t>
      </w:r>
      <w:r w:rsidRPr="001472EE">
        <w:rPr>
          <w:rFonts w:ascii="Arial" w:hAnsi="Arial" w:cs="Arial"/>
          <w:b/>
          <w:sz w:val="22"/>
          <w:szCs w:val="22"/>
        </w:rPr>
        <w:t>up</w:t>
      </w:r>
      <w:r w:rsidRPr="001472EE">
        <w:rPr>
          <w:rFonts w:ascii="Arial" w:hAnsi="Arial" w:cs="Arial"/>
          <w:sz w:val="22"/>
          <w:szCs w:val="22"/>
        </w:rPr>
        <w:t xml:space="preserve"> to include (0</w:t>
      </w:r>
      <w:proofErr w:type="gramStart"/>
      <w:r w:rsidRPr="001472EE">
        <w:rPr>
          <w:rFonts w:ascii="Arial" w:hAnsi="Arial" w:cs="Arial"/>
          <w:sz w:val="22"/>
          <w:szCs w:val="22"/>
        </w:rPr>
        <w:t>,0</w:t>
      </w:r>
      <w:proofErr w:type="gramEnd"/>
      <w:r w:rsidRPr="001472EE">
        <w:rPr>
          <w:rFonts w:ascii="Arial" w:hAnsi="Arial" w:cs="Arial"/>
          <w:sz w:val="22"/>
          <w:szCs w:val="22"/>
        </w:rPr>
        <w:t>) in your shading.</w:t>
      </w:r>
    </w:p>
    <w:p w:rsidR="00952B10" w:rsidRPr="00C26173" w:rsidRDefault="00952B10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52B10" w:rsidRPr="00C26173" w:rsidRDefault="001472EE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Step 3:  </w:t>
      </w:r>
      <w:r w:rsidR="00952B10" w:rsidRPr="00C26173">
        <w:rPr>
          <w:rFonts w:ascii="Arial" w:hAnsi="Arial" w:cs="Arial"/>
          <w:sz w:val="22"/>
          <w:szCs w:val="22"/>
        </w:rPr>
        <w:t>For the second inequality</w:t>
      </w:r>
      <w:proofErr w:type="gramStart"/>
      <w:r w:rsidR="00952B10" w:rsidRPr="00C26173">
        <w:rPr>
          <w:rFonts w:ascii="Arial" w:hAnsi="Arial" w:cs="Arial"/>
          <w:sz w:val="22"/>
          <w:szCs w:val="22"/>
        </w:rPr>
        <w:t xml:space="preserve">, </w:t>
      </w:r>
      <w:proofErr w:type="gramEnd"/>
      <m:oMath>
        <m:r>
          <w:rPr>
            <w:rFonts w:ascii="Cambria Math" w:hAnsi="Cambria Math" w:cs="Arial"/>
            <w:sz w:val="22"/>
            <w:szCs w:val="22"/>
          </w:rPr>
          <m:t>-6x+2y≤15</m:t>
        </m:r>
      </m:oMath>
      <w:r w:rsidR="00952B10" w:rsidRPr="00C26173">
        <w:rPr>
          <w:rFonts w:ascii="Arial" w:hAnsi="Arial" w:cs="Arial"/>
          <w:sz w:val="22"/>
          <w:szCs w:val="22"/>
        </w:rPr>
        <w:t>, you can also use (0,0)</w:t>
      </w:r>
      <w:r>
        <w:rPr>
          <w:rFonts w:ascii="Arial" w:hAnsi="Arial" w:cs="Arial"/>
          <w:sz w:val="22"/>
          <w:szCs w:val="22"/>
        </w:rPr>
        <w:t xml:space="preserve"> as your test point</w:t>
      </w:r>
      <w:r w:rsidR="00952B10" w:rsidRPr="00C26173">
        <w:rPr>
          <w:rFonts w:ascii="Arial" w:hAnsi="Arial" w:cs="Arial"/>
          <w:sz w:val="22"/>
          <w:szCs w:val="22"/>
        </w:rPr>
        <w:t>.</w:t>
      </w:r>
    </w:p>
    <w:p w:rsidR="00952B10" w:rsidRPr="00C26173" w:rsidRDefault="00952B10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52B10" w:rsidRPr="00C26173" w:rsidRDefault="001472EE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472EE">
        <w:rPr>
          <w:rFonts w:ascii="Arial" w:hAnsi="Arial" w:cs="Arial"/>
          <w:b/>
          <w:sz w:val="22"/>
          <w:szCs w:val="22"/>
        </w:rPr>
        <w:t>Step 4:</w:t>
      </w:r>
      <w:r>
        <w:rPr>
          <w:rFonts w:ascii="Arial" w:hAnsi="Arial" w:cs="Arial"/>
          <w:sz w:val="22"/>
          <w:szCs w:val="22"/>
        </w:rPr>
        <w:t xml:space="preserve">  </w:t>
      </w:r>
      <w:r w:rsidR="00952B10" w:rsidRPr="00C26173">
        <w:rPr>
          <w:rFonts w:ascii="Arial" w:hAnsi="Arial" w:cs="Arial"/>
          <w:sz w:val="22"/>
          <w:szCs w:val="22"/>
        </w:rPr>
        <w:t>Substitute (0</w:t>
      </w:r>
      <w:proofErr w:type="gramStart"/>
      <w:r w:rsidR="00952B10" w:rsidRPr="00C26173">
        <w:rPr>
          <w:rFonts w:ascii="Arial" w:hAnsi="Arial" w:cs="Arial"/>
          <w:sz w:val="22"/>
          <w:szCs w:val="22"/>
        </w:rPr>
        <w:t>,0</w:t>
      </w:r>
      <w:proofErr w:type="gramEnd"/>
      <w:r w:rsidR="00952B10" w:rsidRPr="00C26173">
        <w:rPr>
          <w:rFonts w:ascii="Arial" w:hAnsi="Arial" w:cs="Arial"/>
          <w:sz w:val="22"/>
          <w:szCs w:val="22"/>
        </w:rPr>
        <w:t>) in the inequality.</w:t>
      </w:r>
    </w:p>
    <w:p w:rsidR="001472EE" w:rsidRPr="001472EE" w:rsidRDefault="001472EE" w:rsidP="001472EE">
      <w:pPr>
        <w:spacing w:line="276" w:lineRule="auto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-6x+2y</m:t>
          </m:r>
          <m:r>
            <m:rPr>
              <m:aln/>
            </m:rPr>
            <w:rPr>
              <w:rFonts w:ascii="Cambria Math" w:hAnsi="Cambria Math" w:cs="Arial"/>
              <w:sz w:val="22"/>
              <w:szCs w:val="22"/>
            </w:rPr>
            <m:t>≤15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w:br/>
          </m:r>
        </m:oMath>
        <m:oMath>
          <m:r>
            <w:rPr>
              <w:rFonts w:ascii="Cambria Math" w:hAnsi="Cambria Math" w:cs="Arial"/>
              <w:sz w:val="22"/>
              <w:szCs w:val="22"/>
            </w:rPr>
            <m:t>-6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0</m:t>
              </m:r>
            </m:e>
          </m:d>
          <m:r>
            <w:rPr>
              <w:rFonts w:ascii="Cambria Math" w:hAnsi="Cambria Math" w:cs="Arial"/>
              <w:sz w:val="22"/>
              <w:szCs w:val="22"/>
            </w:rPr>
            <m:t>+2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0</m:t>
              </m:r>
            </m:e>
          </m:d>
          <m:r>
            <m:rPr>
              <m:aln/>
            </m:rPr>
            <w:rPr>
              <w:rFonts w:ascii="Cambria Math" w:hAnsi="Cambria Math" w:cs="Arial"/>
              <w:sz w:val="22"/>
              <w:szCs w:val="22"/>
            </w:rPr>
            <m:t>≤15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w:br/>
          </m:r>
        </m:oMath>
        <m:oMath>
          <m:r>
            <w:rPr>
              <w:rFonts w:ascii="Cambria Math" w:hAnsi="Cambria Math" w:cs="Arial"/>
              <w:sz w:val="22"/>
              <w:szCs w:val="22"/>
            </w:rPr>
            <m:t>0</m:t>
          </m:r>
          <m:r>
            <m:rPr>
              <m:aln/>
            </m:rPr>
            <w:rPr>
              <w:rFonts w:ascii="Cambria Math" w:hAnsi="Cambria Math" w:cs="Arial"/>
              <w:sz w:val="22"/>
              <w:szCs w:val="22"/>
            </w:rPr>
            <m:t>≤15</m:t>
          </m:r>
        </m:oMath>
      </m:oMathPara>
    </w:p>
    <w:p w:rsidR="001472EE" w:rsidRDefault="001472EE" w:rsidP="001472EE">
      <w:pPr>
        <w:spacing w:line="276" w:lineRule="auto"/>
        <w:rPr>
          <w:rFonts w:ascii="Arial" w:hAnsi="Arial" w:cs="Arial"/>
          <w:sz w:val="22"/>
          <w:szCs w:val="22"/>
        </w:rPr>
      </w:pPr>
    </w:p>
    <w:p w:rsidR="00952B10" w:rsidRPr="001472EE" w:rsidRDefault="00952B10" w:rsidP="001472E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1472EE">
        <w:rPr>
          <w:rFonts w:ascii="Arial" w:hAnsi="Arial" w:cs="Arial"/>
          <w:sz w:val="22"/>
          <w:szCs w:val="22"/>
        </w:rPr>
        <w:t xml:space="preserve">This is a true inequality so you need to shade the second inequality </w:t>
      </w:r>
      <w:r w:rsidRPr="001472EE">
        <w:rPr>
          <w:rFonts w:ascii="Arial" w:hAnsi="Arial" w:cs="Arial"/>
          <w:b/>
          <w:sz w:val="22"/>
          <w:szCs w:val="22"/>
        </w:rPr>
        <w:t>down</w:t>
      </w:r>
      <w:r w:rsidRPr="001472EE">
        <w:rPr>
          <w:rFonts w:ascii="Arial" w:hAnsi="Arial" w:cs="Arial"/>
          <w:sz w:val="22"/>
          <w:szCs w:val="22"/>
        </w:rPr>
        <w:t xml:space="preserve"> to include (0</w:t>
      </w:r>
      <w:proofErr w:type="gramStart"/>
      <w:r w:rsidRPr="001472EE">
        <w:rPr>
          <w:rFonts w:ascii="Arial" w:hAnsi="Arial" w:cs="Arial"/>
          <w:sz w:val="22"/>
          <w:szCs w:val="22"/>
        </w:rPr>
        <w:t>,0</w:t>
      </w:r>
      <w:proofErr w:type="gramEnd"/>
      <w:r w:rsidRPr="001472EE">
        <w:rPr>
          <w:rFonts w:ascii="Arial" w:hAnsi="Arial" w:cs="Arial"/>
          <w:sz w:val="22"/>
          <w:szCs w:val="22"/>
        </w:rPr>
        <w:t>) in your shading.</w:t>
      </w:r>
    </w:p>
    <w:p w:rsidR="00952B10" w:rsidRPr="00C26173" w:rsidRDefault="00E86C22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26173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114300</wp:posOffset>
            </wp:positionV>
            <wp:extent cx="3502025" cy="2741930"/>
            <wp:effectExtent l="19050" t="0" r="3175" b="0"/>
            <wp:wrapTight wrapText="bothSides">
              <wp:wrapPolygon edited="0">
                <wp:start x="-117" y="0"/>
                <wp:lineTo x="-117" y="21460"/>
                <wp:lineTo x="21620" y="21460"/>
                <wp:lineTo x="21620" y="0"/>
                <wp:lineTo x="-117" y="0"/>
              </wp:wrapPolygon>
            </wp:wrapTight>
            <wp:docPr id="17" name="Picture 17" descr="Ineq_grap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eq_graph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74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B10" w:rsidRPr="00C26173" w:rsidRDefault="00952B10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52B10" w:rsidRPr="00C26173" w:rsidRDefault="00952B10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52B10" w:rsidRPr="00C26173" w:rsidRDefault="00952B10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52B10" w:rsidRPr="00C26173" w:rsidRDefault="00952B10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52B10" w:rsidRPr="00C26173" w:rsidRDefault="00952B10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52B10" w:rsidRPr="00C26173" w:rsidRDefault="00952B10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52B10" w:rsidRPr="00C26173" w:rsidRDefault="00952B10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52B10" w:rsidRPr="00C26173" w:rsidRDefault="00952B10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3B58D6" w:rsidRPr="00C26173" w:rsidRDefault="003B58D6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3B58D6" w:rsidRPr="00C26173" w:rsidRDefault="003B58D6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3B58D6" w:rsidRPr="00C26173" w:rsidRDefault="003B58D6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3B58D6" w:rsidRPr="00C26173" w:rsidRDefault="003B58D6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3B58D6" w:rsidRPr="00C26173" w:rsidRDefault="003B58D6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3B58D6" w:rsidRPr="00C26173" w:rsidRDefault="003B58D6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3B58D6" w:rsidRPr="00C26173" w:rsidRDefault="003B58D6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3B58D6" w:rsidRPr="00C26173" w:rsidRDefault="003B58D6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3B58D6" w:rsidRPr="00C26173" w:rsidRDefault="003B58D6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3B58D6" w:rsidRPr="00C26173" w:rsidRDefault="003B58D6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3B58D6" w:rsidRPr="00C26173" w:rsidRDefault="003B58D6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26173">
        <w:rPr>
          <w:rFonts w:ascii="Arial" w:hAnsi="Arial" w:cs="Arial"/>
          <w:sz w:val="22"/>
          <w:szCs w:val="22"/>
        </w:rPr>
        <w:t xml:space="preserve">The intersection of the shaded region of the two inequalities forms the </w:t>
      </w:r>
      <w:r w:rsidRPr="00AE33EE">
        <w:rPr>
          <w:rFonts w:ascii="Arial" w:hAnsi="Arial" w:cs="Arial"/>
          <w:b/>
          <w:sz w:val="22"/>
          <w:szCs w:val="22"/>
        </w:rPr>
        <w:t>feasible region</w:t>
      </w:r>
      <w:r w:rsidRPr="00C26173">
        <w:rPr>
          <w:rFonts w:ascii="Arial" w:hAnsi="Arial" w:cs="Arial"/>
          <w:sz w:val="22"/>
          <w:szCs w:val="22"/>
        </w:rPr>
        <w:t>.  In this case there is only one corner point, the point at which the two inequalities intersect.</w:t>
      </w:r>
    </w:p>
    <w:p w:rsidR="00952B10" w:rsidRPr="00C26173" w:rsidRDefault="00952B10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A51AC" w:rsidRPr="00C26173" w:rsidRDefault="00BA51AC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26173">
        <w:rPr>
          <w:rFonts w:ascii="Arial" w:hAnsi="Arial" w:cs="Arial"/>
          <w:sz w:val="22"/>
          <w:szCs w:val="22"/>
        </w:rPr>
        <w:lastRenderedPageBreak/>
        <w:t xml:space="preserve">There are </w:t>
      </w:r>
      <w:r w:rsidR="001472EE">
        <w:rPr>
          <w:rFonts w:ascii="Arial" w:hAnsi="Arial" w:cs="Arial"/>
          <w:sz w:val="22"/>
          <w:szCs w:val="22"/>
        </w:rPr>
        <w:t>three</w:t>
      </w:r>
      <w:r w:rsidRPr="00C26173">
        <w:rPr>
          <w:rFonts w:ascii="Arial" w:hAnsi="Arial" w:cs="Arial"/>
          <w:sz w:val="22"/>
          <w:szCs w:val="22"/>
        </w:rPr>
        <w:t xml:space="preserve"> ways to find </w:t>
      </w:r>
      <w:r w:rsidR="001472EE">
        <w:rPr>
          <w:rFonts w:ascii="Arial" w:hAnsi="Arial" w:cs="Arial"/>
          <w:sz w:val="22"/>
          <w:szCs w:val="22"/>
        </w:rPr>
        <w:t>the</w:t>
      </w:r>
      <w:r w:rsidRPr="00C26173">
        <w:rPr>
          <w:rFonts w:ascii="Arial" w:hAnsi="Arial" w:cs="Arial"/>
          <w:sz w:val="22"/>
          <w:szCs w:val="22"/>
        </w:rPr>
        <w:t xml:space="preserve"> intersection </w:t>
      </w:r>
      <w:r w:rsidR="001472EE">
        <w:rPr>
          <w:rFonts w:ascii="Arial" w:hAnsi="Arial" w:cs="Arial"/>
          <w:sz w:val="22"/>
          <w:szCs w:val="22"/>
        </w:rPr>
        <w:t xml:space="preserve">point </w:t>
      </w:r>
      <w:r w:rsidRPr="00C26173">
        <w:rPr>
          <w:rFonts w:ascii="Arial" w:hAnsi="Arial" w:cs="Arial"/>
          <w:sz w:val="22"/>
          <w:szCs w:val="22"/>
        </w:rPr>
        <w:t>that have been previously discussed in class:  algebraically using substitution or elimination or using your graphing calculator’s intersection function.  When using either of the algebraic methods, change the inequality signs to equal signs and proceed as usual.</w:t>
      </w:r>
    </w:p>
    <w:p w:rsidR="00BA51AC" w:rsidRPr="00C26173" w:rsidRDefault="00BA51AC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A51AC" w:rsidRPr="00C26173" w:rsidRDefault="00FE3605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26173">
        <w:rPr>
          <w:rFonts w:ascii="Arial" w:hAnsi="Arial" w:cs="Arial"/>
          <w:sz w:val="22"/>
          <w:szCs w:val="22"/>
        </w:rPr>
        <w:t>The intersection point between these two inequalities is (-2.1,</w:t>
      </w:r>
      <w:r w:rsidR="00AE33EE">
        <w:rPr>
          <w:rFonts w:ascii="Arial" w:hAnsi="Arial" w:cs="Arial"/>
          <w:sz w:val="22"/>
          <w:szCs w:val="22"/>
        </w:rPr>
        <w:t xml:space="preserve"> </w:t>
      </w:r>
      <w:r w:rsidRPr="00C26173">
        <w:rPr>
          <w:rFonts w:ascii="Arial" w:hAnsi="Arial" w:cs="Arial"/>
          <w:sz w:val="22"/>
          <w:szCs w:val="22"/>
        </w:rPr>
        <w:t>1.2).</w:t>
      </w:r>
    </w:p>
    <w:p w:rsidR="00FE3605" w:rsidRPr="00C26173" w:rsidRDefault="00FE3605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E3605" w:rsidRPr="00C26173" w:rsidRDefault="00FE3605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26173">
        <w:rPr>
          <w:rFonts w:ascii="Arial" w:hAnsi="Arial" w:cs="Arial"/>
          <w:sz w:val="22"/>
          <w:szCs w:val="22"/>
        </w:rPr>
        <w:t>Thus the feasible region and final answer would be:</w:t>
      </w:r>
    </w:p>
    <w:p w:rsidR="00FE3605" w:rsidRPr="00C26173" w:rsidRDefault="00FE3605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52B10" w:rsidRPr="00C26173" w:rsidRDefault="00E86C22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26173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43815</wp:posOffset>
            </wp:positionV>
            <wp:extent cx="3502025" cy="2741930"/>
            <wp:effectExtent l="19050" t="0" r="3175" b="0"/>
            <wp:wrapTight wrapText="bothSides">
              <wp:wrapPolygon edited="0">
                <wp:start x="-117" y="0"/>
                <wp:lineTo x="-117" y="21460"/>
                <wp:lineTo x="21620" y="21460"/>
                <wp:lineTo x="21620" y="0"/>
                <wp:lineTo x="-117" y="0"/>
              </wp:wrapPolygon>
            </wp:wrapTight>
            <wp:docPr id="18" name="Picture 18" descr="Ineq_grap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eq_graph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74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05" w:rsidRPr="00C26173" w:rsidRDefault="00FE3605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E3605" w:rsidRPr="00C26173" w:rsidRDefault="00FE3605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E3605" w:rsidRPr="00C26173" w:rsidRDefault="00FE3605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E3605" w:rsidRPr="00C26173" w:rsidRDefault="00FE3605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E3605" w:rsidRPr="00C26173" w:rsidRDefault="00FE3605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E3605" w:rsidRPr="00C26173" w:rsidRDefault="00FE3605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E3605" w:rsidRPr="00C26173" w:rsidRDefault="00FE3605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E3605" w:rsidRPr="00C26173" w:rsidRDefault="00FE3605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E3605" w:rsidRPr="00C26173" w:rsidRDefault="00FE3605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E3605" w:rsidRPr="00C26173" w:rsidRDefault="00FE3605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E3605" w:rsidRPr="00C26173" w:rsidRDefault="00FE3605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E3605" w:rsidRPr="00C26173" w:rsidRDefault="00FE3605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E3605" w:rsidRPr="00C26173" w:rsidRDefault="00FE3605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E3605" w:rsidRPr="00C26173" w:rsidRDefault="00FE3605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52B10" w:rsidRPr="00C26173" w:rsidRDefault="00952B10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52B10" w:rsidRPr="00C26173" w:rsidRDefault="00952B10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6F681F" w:rsidRPr="00C26173" w:rsidRDefault="006F681F" w:rsidP="00C26173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C26173">
        <w:rPr>
          <w:rFonts w:ascii="Arial" w:hAnsi="Arial" w:cs="Arial"/>
          <w:sz w:val="22"/>
          <w:szCs w:val="22"/>
        </w:rPr>
        <w:t xml:space="preserve">Now try </w:t>
      </w:r>
      <w:r w:rsidR="008F62DE" w:rsidRPr="00C26173">
        <w:rPr>
          <w:rFonts w:ascii="Arial" w:hAnsi="Arial" w:cs="Arial"/>
          <w:sz w:val="22"/>
          <w:szCs w:val="22"/>
        </w:rPr>
        <w:t>one</w:t>
      </w:r>
      <w:r w:rsidRPr="00C26173">
        <w:rPr>
          <w:rFonts w:ascii="Arial" w:hAnsi="Arial" w:cs="Arial"/>
          <w:sz w:val="22"/>
          <w:szCs w:val="22"/>
        </w:rPr>
        <w:t xml:space="preserve"> on your own.</w:t>
      </w:r>
    </w:p>
    <w:p w:rsidR="00945636" w:rsidRDefault="00945636" w:rsidP="00C26173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26173">
        <w:rPr>
          <w:rFonts w:ascii="Arial" w:hAnsi="Arial" w:cs="Arial"/>
          <w:sz w:val="22"/>
          <w:szCs w:val="22"/>
        </w:rPr>
        <w:t>Graph the system of inequalities, shade the feasible region and determine the corner points</w:t>
      </w:r>
    </w:p>
    <w:p w:rsidR="00AE33EE" w:rsidRPr="00C26173" w:rsidRDefault="000773B7" w:rsidP="00AE33E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m:oMathPara>
        <m:oMath>
          <m:f>
            <m:fPr>
              <m:type m:val="noBar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10x+y≤400</m:t>
              </m:r>
            </m:num>
            <m:den>
              <m:eqArr>
                <m:eqArr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5x+y≥250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y≥0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x≥0</m:t>
                  </m:r>
                </m:e>
              </m:eqArr>
            </m:den>
          </m:f>
        </m:oMath>
      </m:oMathPara>
    </w:p>
    <w:p w:rsidR="0054759A" w:rsidRPr="00C26173" w:rsidRDefault="006F681F" w:rsidP="00C26173">
      <w:pPr>
        <w:spacing w:line="276" w:lineRule="auto"/>
        <w:ind w:left="3240" w:firstLine="360"/>
        <w:rPr>
          <w:rFonts w:ascii="Arial" w:hAnsi="Arial" w:cs="Arial"/>
          <w:sz w:val="22"/>
          <w:szCs w:val="22"/>
        </w:rPr>
      </w:pPr>
      <w:r w:rsidRPr="00C26173">
        <w:rPr>
          <w:rFonts w:ascii="Arial" w:hAnsi="Arial" w:cs="Arial"/>
          <w:sz w:val="22"/>
          <w:szCs w:val="22"/>
        </w:rPr>
        <w:t xml:space="preserve">  .</w:t>
      </w:r>
    </w:p>
    <w:p w:rsidR="002B39EA" w:rsidRPr="00C26173" w:rsidRDefault="00945636" w:rsidP="00C261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26173">
        <w:rPr>
          <w:rFonts w:ascii="Arial" w:hAnsi="Arial" w:cs="Arial"/>
          <w:sz w:val="22"/>
          <w:szCs w:val="22"/>
        </w:rPr>
        <w:t xml:space="preserve">Hint:  Think about what </w:t>
      </w:r>
      <m:oMath>
        <m:r>
          <w:rPr>
            <w:rFonts w:ascii="Cambria Math" w:hAnsi="Cambria Math" w:cs="Arial"/>
            <w:sz w:val="22"/>
            <w:szCs w:val="22"/>
          </w:rPr>
          <m:t>y≥0</m:t>
        </m:r>
      </m:oMath>
      <w:r w:rsidRPr="00C26173">
        <w:rPr>
          <w:sz w:val="22"/>
          <w:szCs w:val="22"/>
        </w:rPr>
        <w:t xml:space="preserve"> </w:t>
      </w:r>
      <w:r w:rsidRPr="00C26173">
        <w:rPr>
          <w:rFonts w:ascii="Arial" w:hAnsi="Arial" w:cs="Arial"/>
          <w:sz w:val="22"/>
          <w:szCs w:val="22"/>
        </w:rPr>
        <w:t xml:space="preserve">and </w:t>
      </w:r>
      <m:oMath>
        <m:r>
          <w:rPr>
            <w:rFonts w:ascii="Cambria Math" w:hAnsi="Cambria Math" w:cs="Arial"/>
            <w:sz w:val="22"/>
            <w:szCs w:val="22"/>
          </w:rPr>
          <m:t>x≥0</m:t>
        </m:r>
      </m:oMath>
      <w:r w:rsidRPr="00C26173">
        <w:rPr>
          <w:sz w:val="22"/>
          <w:szCs w:val="22"/>
        </w:rPr>
        <w:t xml:space="preserve"> </w:t>
      </w:r>
      <w:r w:rsidRPr="00C26173">
        <w:rPr>
          <w:rFonts w:ascii="Arial" w:hAnsi="Arial" w:cs="Arial"/>
          <w:sz w:val="22"/>
          <w:szCs w:val="22"/>
        </w:rPr>
        <w:t>would represent on a graph.  You should deal with graphing these two first.  Then deal with the other two inequalities</w:t>
      </w:r>
      <w:r w:rsidR="00AE33EE">
        <w:rPr>
          <w:rFonts w:ascii="Arial" w:hAnsi="Arial" w:cs="Arial"/>
          <w:sz w:val="22"/>
          <w:szCs w:val="22"/>
        </w:rPr>
        <w:t xml:space="preserve"> </w:t>
      </w:r>
      <w:r w:rsidRPr="00C26173">
        <w:rPr>
          <w:rFonts w:ascii="Arial" w:hAnsi="Arial" w:cs="Arial"/>
          <w:sz w:val="22"/>
          <w:szCs w:val="22"/>
        </w:rPr>
        <w:t xml:space="preserve">which are handled like the example.  </w:t>
      </w:r>
    </w:p>
    <w:sectPr w:rsidR="002B39EA" w:rsidRPr="00C26173" w:rsidSect="003663D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83" w:rsidRDefault="00D91E83">
      <w:r>
        <w:separator/>
      </w:r>
    </w:p>
  </w:endnote>
  <w:endnote w:type="continuationSeparator" w:id="0">
    <w:p w:rsidR="00D91E83" w:rsidRDefault="00D9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4767"/>
      <w:docPartObj>
        <w:docPartGallery w:val="Page Numbers (Bottom of Page)"/>
        <w:docPartUnique/>
      </w:docPartObj>
    </w:sdtPr>
    <w:sdtEndPr/>
    <w:sdtContent>
      <w:p w:rsidR="005D5209" w:rsidRDefault="007658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3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72EE" w:rsidRDefault="00147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83" w:rsidRDefault="00D91E83">
      <w:r>
        <w:separator/>
      </w:r>
    </w:p>
  </w:footnote>
  <w:footnote w:type="continuationSeparator" w:id="0">
    <w:p w:rsidR="00D91E83" w:rsidRDefault="00D91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EE" w:rsidRPr="002F4A60" w:rsidRDefault="002F4A60" w:rsidP="002F4A60">
    <w:pPr>
      <w:pStyle w:val="Header"/>
      <w:rPr>
        <w:rFonts w:ascii="Arial" w:hAnsi="Arial" w:cs="Arial"/>
        <w:sz w:val="22"/>
        <w:szCs w:val="22"/>
      </w:rPr>
    </w:pPr>
    <w:r w:rsidRPr="007A1686">
      <w:rPr>
        <w:rFonts w:ascii="Arial" w:hAnsi="Arial" w:cs="Arial"/>
        <w:sz w:val="22"/>
        <w:szCs w:val="22"/>
      </w:rPr>
      <w:tab/>
    </w:r>
    <w:r w:rsidRPr="007A1686">
      <w:rPr>
        <w:rFonts w:ascii="Arial" w:hAnsi="Arial" w:cs="Arial"/>
        <w:sz w:val="22"/>
        <w:szCs w:val="22"/>
      </w:rPr>
      <w:tab/>
    </w:r>
    <w:r w:rsidR="00C11EB0">
      <w:rPr>
        <w:rFonts w:ascii="Arial" w:hAnsi="Arial" w:cs="Arial"/>
        <w:sz w:val="22"/>
        <w:szCs w:val="22"/>
      </w:rPr>
      <w:t>Day 12</w:t>
    </w:r>
    <w:r w:rsidR="007A1686" w:rsidRPr="007A1686">
      <w:rPr>
        <w:rFonts w:ascii="Arial" w:hAnsi="Arial" w:cs="Arial"/>
        <w:sz w:val="22"/>
        <w:szCs w:val="22"/>
      </w:rPr>
      <w:t xml:space="preserve">:  </w:t>
    </w:r>
    <w:r w:rsidR="000773B7">
      <w:rPr>
        <w:rFonts w:ascii="Arial" w:hAnsi="Arial" w:cs="Arial"/>
        <w:sz w:val="22"/>
        <w:szCs w:val="22"/>
      </w:rPr>
      <w:t>February 7</w:t>
    </w:r>
    <w:r w:rsidR="00F5443E">
      <w:rPr>
        <w:rFonts w:ascii="Arial" w:hAnsi="Arial" w:cs="Arial"/>
        <w:sz w:val="22"/>
        <w:szCs w:val="22"/>
      </w:rPr>
      <w:t>,</w:t>
    </w:r>
    <w:r w:rsidR="000773B7">
      <w:rPr>
        <w:rFonts w:ascii="Arial" w:hAnsi="Arial" w:cs="Arial"/>
        <w:sz w:val="22"/>
        <w:szCs w:val="22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E04"/>
    <w:multiLevelType w:val="hybridMultilevel"/>
    <w:tmpl w:val="421C91FE"/>
    <w:lvl w:ilvl="0" w:tplc="B824E6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C47C4"/>
    <w:multiLevelType w:val="hybridMultilevel"/>
    <w:tmpl w:val="CCA8E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30543"/>
    <w:multiLevelType w:val="hybridMultilevel"/>
    <w:tmpl w:val="599C17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5F6EAF"/>
    <w:multiLevelType w:val="hybridMultilevel"/>
    <w:tmpl w:val="1E169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8F6CB0"/>
    <w:multiLevelType w:val="hybridMultilevel"/>
    <w:tmpl w:val="9DD45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B61CC"/>
    <w:multiLevelType w:val="hybridMultilevel"/>
    <w:tmpl w:val="F91A26A2"/>
    <w:lvl w:ilvl="0" w:tplc="4D788E0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66659"/>
    <w:multiLevelType w:val="hybridMultilevel"/>
    <w:tmpl w:val="A3D499EA"/>
    <w:lvl w:ilvl="0" w:tplc="DFBAA26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77777"/>
    <w:multiLevelType w:val="hybridMultilevel"/>
    <w:tmpl w:val="BCAE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64CF7"/>
    <w:multiLevelType w:val="hybridMultilevel"/>
    <w:tmpl w:val="3B78F54E"/>
    <w:lvl w:ilvl="0" w:tplc="321CC62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91E31"/>
    <w:multiLevelType w:val="hybridMultilevel"/>
    <w:tmpl w:val="ECF4E9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2C54D7"/>
    <w:multiLevelType w:val="hybridMultilevel"/>
    <w:tmpl w:val="F90E2544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7"/>
    <w:rsid w:val="00013574"/>
    <w:rsid w:val="000773B7"/>
    <w:rsid w:val="00087F7B"/>
    <w:rsid w:val="0009456F"/>
    <w:rsid w:val="000B2859"/>
    <w:rsid w:val="000D08A9"/>
    <w:rsid w:val="000F0C17"/>
    <w:rsid w:val="001472EE"/>
    <w:rsid w:val="00157165"/>
    <w:rsid w:val="00163713"/>
    <w:rsid w:val="001819EF"/>
    <w:rsid w:val="001C2DE6"/>
    <w:rsid w:val="00200A60"/>
    <w:rsid w:val="00210822"/>
    <w:rsid w:val="002342D7"/>
    <w:rsid w:val="002718AB"/>
    <w:rsid w:val="00277F83"/>
    <w:rsid w:val="00287414"/>
    <w:rsid w:val="002958CA"/>
    <w:rsid w:val="002B39EA"/>
    <w:rsid w:val="002B6455"/>
    <w:rsid w:val="002F4A60"/>
    <w:rsid w:val="00312578"/>
    <w:rsid w:val="003663D9"/>
    <w:rsid w:val="003853C1"/>
    <w:rsid w:val="003A3B5D"/>
    <w:rsid w:val="003A747D"/>
    <w:rsid w:val="003B58D6"/>
    <w:rsid w:val="00407CAF"/>
    <w:rsid w:val="00466F09"/>
    <w:rsid w:val="004B3F3F"/>
    <w:rsid w:val="004C49D5"/>
    <w:rsid w:val="004D60E1"/>
    <w:rsid w:val="00515367"/>
    <w:rsid w:val="00520F8F"/>
    <w:rsid w:val="0054759A"/>
    <w:rsid w:val="00584924"/>
    <w:rsid w:val="00587F59"/>
    <w:rsid w:val="005B2744"/>
    <w:rsid w:val="005D5209"/>
    <w:rsid w:val="005E7632"/>
    <w:rsid w:val="005F269B"/>
    <w:rsid w:val="005F728E"/>
    <w:rsid w:val="0062730B"/>
    <w:rsid w:val="00651D00"/>
    <w:rsid w:val="00675AB2"/>
    <w:rsid w:val="00690F6C"/>
    <w:rsid w:val="0069190F"/>
    <w:rsid w:val="006D51A8"/>
    <w:rsid w:val="006F681F"/>
    <w:rsid w:val="00752D6C"/>
    <w:rsid w:val="0075317C"/>
    <w:rsid w:val="0075683C"/>
    <w:rsid w:val="00765830"/>
    <w:rsid w:val="00791527"/>
    <w:rsid w:val="007A1686"/>
    <w:rsid w:val="007C64CF"/>
    <w:rsid w:val="007E17B9"/>
    <w:rsid w:val="007E2565"/>
    <w:rsid w:val="008166D5"/>
    <w:rsid w:val="008212E6"/>
    <w:rsid w:val="008334AE"/>
    <w:rsid w:val="00847D3D"/>
    <w:rsid w:val="0087147A"/>
    <w:rsid w:val="0087706E"/>
    <w:rsid w:val="008C6F70"/>
    <w:rsid w:val="008E27E2"/>
    <w:rsid w:val="008F62DE"/>
    <w:rsid w:val="00925F60"/>
    <w:rsid w:val="0094045E"/>
    <w:rsid w:val="00945636"/>
    <w:rsid w:val="00952B10"/>
    <w:rsid w:val="00953C69"/>
    <w:rsid w:val="0096504C"/>
    <w:rsid w:val="00987932"/>
    <w:rsid w:val="00987ACD"/>
    <w:rsid w:val="009913FB"/>
    <w:rsid w:val="009C3048"/>
    <w:rsid w:val="009D197B"/>
    <w:rsid w:val="009F180D"/>
    <w:rsid w:val="00A05442"/>
    <w:rsid w:val="00A932C5"/>
    <w:rsid w:val="00AB4169"/>
    <w:rsid w:val="00AE33EE"/>
    <w:rsid w:val="00AE7474"/>
    <w:rsid w:val="00AF74ED"/>
    <w:rsid w:val="00B75D6A"/>
    <w:rsid w:val="00B87CF9"/>
    <w:rsid w:val="00BA51AC"/>
    <w:rsid w:val="00C11EB0"/>
    <w:rsid w:val="00C26173"/>
    <w:rsid w:val="00C54620"/>
    <w:rsid w:val="00C7036A"/>
    <w:rsid w:val="00C715A1"/>
    <w:rsid w:val="00C86518"/>
    <w:rsid w:val="00CA7077"/>
    <w:rsid w:val="00CD04C6"/>
    <w:rsid w:val="00D03DD6"/>
    <w:rsid w:val="00D42C7F"/>
    <w:rsid w:val="00D70B71"/>
    <w:rsid w:val="00D91E83"/>
    <w:rsid w:val="00DC429D"/>
    <w:rsid w:val="00DF6466"/>
    <w:rsid w:val="00E10EED"/>
    <w:rsid w:val="00E140DD"/>
    <w:rsid w:val="00E2292F"/>
    <w:rsid w:val="00E34C9E"/>
    <w:rsid w:val="00E647CF"/>
    <w:rsid w:val="00E86C22"/>
    <w:rsid w:val="00EA6343"/>
    <w:rsid w:val="00ED0A96"/>
    <w:rsid w:val="00F33499"/>
    <w:rsid w:val="00F36D0A"/>
    <w:rsid w:val="00F51AC0"/>
    <w:rsid w:val="00F5443E"/>
    <w:rsid w:val="00F66B3B"/>
    <w:rsid w:val="00F953BD"/>
    <w:rsid w:val="00FA75DE"/>
    <w:rsid w:val="00FB1053"/>
    <w:rsid w:val="00FB1C03"/>
    <w:rsid w:val="00FE3605"/>
    <w:rsid w:val="00FF28A5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4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17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20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166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61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7932"/>
    <w:rPr>
      <w:color w:val="808080"/>
    </w:rPr>
  </w:style>
  <w:style w:type="paragraph" w:styleId="BalloonText">
    <w:name w:val="Balloon Text"/>
    <w:basedOn w:val="Normal"/>
    <w:link w:val="BalloonTextChar"/>
    <w:rsid w:val="00987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4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17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20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166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61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7932"/>
    <w:rPr>
      <w:color w:val="808080"/>
    </w:rPr>
  </w:style>
  <w:style w:type="paragraph" w:styleId="BalloonText">
    <w:name w:val="Balloon Text"/>
    <w:basedOn w:val="Normal"/>
    <w:link w:val="BalloonTextChar"/>
    <w:rsid w:val="00987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Pre-Notes:  Linear Inequalities </vt:lpstr>
    </vt:vector>
  </TitlesOfParts>
  <Company>Fort Lewis College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Pre-Notes:  Linear Inequalities</dc:title>
  <dc:creator>Fort Lewis College</dc:creator>
  <cp:lastModifiedBy>Windows User</cp:lastModifiedBy>
  <cp:revision>6</cp:revision>
  <cp:lastPrinted>2010-02-02T17:51:00Z</cp:lastPrinted>
  <dcterms:created xsi:type="dcterms:W3CDTF">2013-01-10T22:49:00Z</dcterms:created>
  <dcterms:modified xsi:type="dcterms:W3CDTF">2014-01-30T04:07:00Z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835111557</vt:i4>
  </property>
  <property fmtid="{D5CDD505-2E9C-101B-9397-08002B2CF9AE}" pid="3" name="_EmailSubject">
    <vt:lpwstr/>
  </property>
  <property fmtid="{D5CDD505-2E9C-101B-9397-08002B2CF9AE}" pid="4" name="_AuthorEmail">
    <vt:lpwstr>GOLDSTEIN_L@fortlewis.edu</vt:lpwstr>
  </property>
  <property fmtid="{D5CDD505-2E9C-101B-9397-08002B2CF9AE}" pid="5" name="_AuthorEmailDisplayName">
    <vt:lpwstr>Goldstein, Leslie</vt:lpwstr>
  </property>
  <property fmtid="{D5CDD505-2E9C-101B-9397-08002B2CF9AE}" pid="6" name="_ReviewingToolsShownOnce">
    <vt:lpwstr/>
  </property>
</Properties>
</file>