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436" w:rsidRPr="00CD74FE" w:rsidRDefault="00CD74FE" w:rsidP="004C4436">
      <w:pPr>
        <w:pStyle w:val="NoSpacing"/>
        <w:jc w:val="center"/>
        <w:rPr>
          <w:b/>
          <w:u w:val="single"/>
        </w:rPr>
      </w:pPr>
      <w:r w:rsidRPr="00CD74FE">
        <w:rPr>
          <w:b/>
          <w:u w:val="single"/>
        </w:rPr>
        <w:t>BA 352: Project Management, Take Home Exam 1</w:t>
      </w:r>
    </w:p>
    <w:p w:rsidR="004C4436" w:rsidRPr="00CD74FE" w:rsidRDefault="004C4436" w:rsidP="004C4436">
      <w:pPr>
        <w:pStyle w:val="NoSpacing"/>
        <w:jc w:val="center"/>
        <w:rPr>
          <w:b/>
        </w:rPr>
      </w:pPr>
      <w:r w:rsidRPr="00CD74FE">
        <w:rPr>
          <w:b/>
        </w:rPr>
        <w:t>(</w:t>
      </w:r>
      <w:r w:rsidR="00CD74FE" w:rsidRPr="00CD74FE">
        <w:rPr>
          <w:b/>
        </w:rPr>
        <w:t>10 points</w:t>
      </w:r>
      <w:r w:rsidRPr="00CD74FE">
        <w:rPr>
          <w:b/>
        </w:rPr>
        <w:t>)</w:t>
      </w:r>
    </w:p>
    <w:p w:rsidR="00B737A3" w:rsidRDefault="00B737A3" w:rsidP="004C4436">
      <w:pPr>
        <w:pStyle w:val="NoSpacing"/>
        <w:jc w:val="center"/>
      </w:pPr>
      <w:r>
        <w:t xml:space="preserve">Due: </w:t>
      </w:r>
      <w:r w:rsidR="00F42DA7">
        <w:t>TBA</w:t>
      </w:r>
    </w:p>
    <w:p w:rsidR="004C4436" w:rsidRDefault="004C4436" w:rsidP="004C4436">
      <w:pPr>
        <w:pStyle w:val="NoSpacing"/>
        <w:jc w:val="center"/>
      </w:pPr>
    </w:p>
    <w:tbl>
      <w:tblPr>
        <w:tblStyle w:val="TableGrid"/>
        <w:tblW w:w="0" w:type="auto"/>
        <w:tblLook w:val="04A0" w:firstRow="1" w:lastRow="0" w:firstColumn="1" w:lastColumn="0" w:noHBand="0" w:noVBand="1"/>
      </w:tblPr>
      <w:tblGrid>
        <w:gridCol w:w="1203"/>
        <w:gridCol w:w="1204"/>
        <w:gridCol w:w="1201"/>
        <w:gridCol w:w="1199"/>
        <w:gridCol w:w="1199"/>
        <w:gridCol w:w="1196"/>
        <w:gridCol w:w="1196"/>
        <w:gridCol w:w="1196"/>
        <w:gridCol w:w="1196"/>
      </w:tblGrid>
      <w:tr w:rsidR="004C4436" w:rsidTr="004C4436">
        <w:tc>
          <w:tcPr>
            <w:tcW w:w="1224" w:type="dxa"/>
          </w:tcPr>
          <w:p w:rsidR="004C4436" w:rsidRDefault="004C4436" w:rsidP="004C4436">
            <w:pPr>
              <w:pStyle w:val="NoSpacing"/>
            </w:pPr>
            <w:r>
              <w:t>Act</w:t>
            </w:r>
          </w:p>
        </w:tc>
        <w:tc>
          <w:tcPr>
            <w:tcW w:w="1224" w:type="dxa"/>
          </w:tcPr>
          <w:p w:rsidR="004C4436" w:rsidRDefault="004C4436" w:rsidP="004C4436">
            <w:pPr>
              <w:pStyle w:val="NoSpacing"/>
            </w:pPr>
            <w:r>
              <w:t>I.P.</w:t>
            </w:r>
          </w:p>
        </w:tc>
        <w:tc>
          <w:tcPr>
            <w:tcW w:w="1224" w:type="dxa"/>
          </w:tcPr>
          <w:p w:rsidR="004C4436" w:rsidRDefault="004C4436" w:rsidP="004C4436">
            <w:pPr>
              <w:pStyle w:val="NoSpacing"/>
            </w:pPr>
            <w:r>
              <w:t>a</w:t>
            </w:r>
          </w:p>
        </w:tc>
        <w:tc>
          <w:tcPr>
            <w:tcW w:w="1224" w:type="dxa"/>
          </w:tcPr>
          <w:p w:rsidR="004C4436" w:rsidRDefault="004C4436" w:rsidP="004C4436">
            <w:pPr>
              <w:pStyle w:val="NoSpacing"/>
            </w:pPr>
            <w:r>
              <w:t>m</w:t>
            </w:r>
          </w:p>
        </w:tc>
        <w:tc>
          <w:tcPr>
            <w:tcW w:w="1224" w:type="dxa"/>
          </w:tcPr>
          <w:p w:rsidR="004C4436" w:rsidRDefault="004C4436" w:rsidP="004C4436">
            <w:pPr>
              <w:pStyle w:val="NoSpacing"/>
            </w:pPr>
            <w:r>
              <w:t>b</w:t>
            </w:r>
          </w:p>
        </w:tc>
        <w:tc>
          <w:tcPr>
            <w:tcW w:w="1224" w:type="dxa"/>
          </w:tcPr>
          <w:p w:rsidR="004C4436" w:rsidRDefault="004C4436" w:rsidP="004C4436">
            <w:pPr>
              <w:pStyle w:val="NoSpacing"/>
            </w:pPr>
            <w:r>
              <w:rPr>
                <w:rFonts w:cstheme="minorHAnsi"/>
              </w:rPr>
              <w:t>µ</w:t>
            </w:r>
          </w:p>
        </w:tc>
        <w:tc>
          <w:tcPr>
            <w:tcW w:w="1224" w:type="dxa"/>
          </w:tcPr>
          <w:p w:rsidR="004C4436" w:rsidRDefault="004C4436" w:rsidP="004C4436">
            <w:pPr>
              <w:pStyle w:val="NoSpacing"/>
            </w:pPr>
            <w:r>
              <w:rPr>
                <w:rFonts w:cstheme="minorHAnsi"/>
              </w:rPr>
              <w:t>σ</w:t>
            </w:r>
          </w:p>
        </w:tc>
        <w:tc>
          <w:tcPr>
            <w:tcW w:w="1224" w:type="dxa"/>
          </w:tcPr>
          <w:p w:rsidR="004C4436" w:rsidRDefault="004C4436" w:rsidP="004C4436">
            <w:pPr>
              <w:pStyle w:val="NoSpacing"/>
            </w:pPr>
            <w:r>
              <w:rPr>
                <w:rFonts w:cstheme="minorHAnsi"/>
              </w:rPr>
              <w:t>α</w:t>
            </w:r>
          </w:p>
        </w:tc>
        <w:tc>
          <w:tcPr>
            <w:tcW w:w="1224" w:type="dxa"/>
          </w:tcPr>
          <w:p w:rsidR="004C4436" w:rsidRDefault="004C4436" w:rsidP="004C4436">
            <w:pPr>
              <w:pStyle w:val="NoSpacing"/>
            </w:pPr>
            <w:r>
              <w:rPr>
                <w:rFonts w:cstheme="minorHAnsi"/>
              </w:rPr>
              <w:t>β</w:t>
            </w:r>
          </w:p>
        </w:tc>
      </w:tr>
      <w:tr w:rsidR="00476415" w:rsidTr="004C4436">
        <w:tc>
          <w:tcPr>
            <w:tcW w:w="1224" w:type="dxa"/>
          </w:tcPr>
          <w:p w:rsidR="00476415" w:rsidRDefault="00476415">
            <w:pPr>
              <w:rPr>
                <w:rFonts w:ascii="Calibri" w:hAnsi="Calibri"/>
                <w:color w:val="000000"/>
              </w:rPr>
            </w:pPr>
            <w:r>
              <w:rPr>
                <w:rFonts w:ascii="Calibri" w:hAnsi="Calibri"/>
                <w:color w:val="000000"/>
              </w:rPr>
              <w:t>A</w:t>
            </w:r>
          </w:p>
        </w:tc>
        <w:tc>
          <w:tcPr>
            <w:tcW w:w="1224" w:type="dxa"/>
          </w:tcPr>
          <w:p w:rsidR="00476415" w:rsidRDefault="00476415">
            <w:pPr>
              <w:rPr>
                <w:rFonts w:ascii="Calibri" w:hAnsi="Calibri"/>
                <w:color w:val="000000"/>
              </w:rPr>
            </w:pPr>
            <w:r>
              <w:rPr>
                <w:rFonts w:ascii="Calibri" w:hAnsi="Calibri"/>
                <w:color w:val="000000"/>
              </w:rPr>
              <w:t>---</w:t>
            </w:r>
          </w:p>
        </w:tc>
        <w:tc>
          <w:tcPr>
            <w:tcW w:w="1224" w:type="dxa"/>
          </w:tcPr>
          <w:p w:rsidR="00476415" w:rsidRDefault="00476415">
            <w:pPr>
              <w:jc w:val="right"/>
              <w:rPr>
                <w:rFonts w:ascii="Calibri" w:hAnsi="Calibri"/>
                <w:color w:val="000000"/>
              </w:rPr>
            </w:pPr>
            <w:r>
              <w:rPr>
                <w:rFonts w:ascii="Calibri" w:hAnsi="Calibri"/>
                <w:color w:val="000000"/>
              </w:rPr>
              <w:t>25</w:t>
            </w:r>
          </w:p>
        </w:tc>
        <w:tc>
          <w:tcPr>
            <w:tcW w:w="1224" w:type="dxa"/>
          </w:tcPr>
          <w:p w:rsidR="00476415" w:rsidRDefault="00476415">
            <w:pPr>
              <w:jc w:val="right"/>
              <w:rPr>
                <w:rFonts w:ascii="Calibri" w:hAnsi="Calibri"/>
                <w:color w:val="000000"/>
              </w:rPr>
            </w:pPr>
            <w:r>
              <w:rPr>
                <w:rFonts w:ascii="Calibri" w:hAnsi="Calibri"/>
                <w:color w:val="000000"/>
              </w:rPr>
              <w:t>30</w:t>
            </w:r>
          </w:p>
        </w:tc>
        <w:tc>
          <w:tcPr>
            <w:tcW w:w="1224" w:type="dxa"/>
          </w:tcPr>
          <w:p w:rsidR="00476415" w:rsidRDefault="00476415">
            <w:pPr>
              <w:jc w:val="right"/>
              <w:rPr>
                <w:rFonts w:ascii="Calibri" w:hAnsi="Calibri"/>
                <w:color w:val="000000"/>
              </w:rPr>
            </w:pPr>
            <w:r>
              <w:rPr>
                <w:rFonts w:ascii="Calibri" w:hAnsi="Calibri"/>
                <w:color w:val="000000"/>
              </w:rPr>
              <w:t>50</w:t>
            </w:r>
          </w:p>
        </w:tc>
        <w:tc>
          <w:tcPr>
            <w:tcW w:w="1224" w:type="dxa"/>
          </w:tcPr>
          <w:p w:rsidR="00476415" w:rsidRDefault="00476415" w:rsidP="004C4436">
            <w:pPr>
              <w:pStyle w:val="NoSpacing"/>
            </w:pPr>
          </w:p>
        </w:tc>
        <w:tc>
          <w:tcPr>
            <w:tcW w:w="1224" w:type="dxa"/>
          </w:tcPr>
          <w:p w:rsidR="00476415" w:rsidRDefault="00476415" w:rsidP="004C4436">
            <w:pPr>
              <w:pStyle w:val="NoSpacing"/>
            </w:pPr>
          </w:p>
        </w:tc>
        <w:tc>
          <w:tcPr>
            <w:tcW w:w="1224" w:type="dxa"/>
          </w:tcPr>
          <w:p w:rsidR="00476415" w:rsidRDefault="00476415" w:rsidP="004C4436">
            <w:pPr>
              <w:pStyle w:val="NoSpacing"/>
            </w:pPr>
          </w:p>
        </w:tc>
        <w:tc>
          <w:tcPr>
            <w:tcW w:w="1224" w:type="dxa"/>
          </w:tcPr>
          <w:p w:rsidR="00476415" w:rsidRDefault="00476415" w:rsidP="004C4436">
            <w:pPr>
              <w:pStyle w:val="NoSpacing"/>
            </w:pPr>
          </w:p>
        </w:tc>
      </w:tr>
      <w:tr w:rsidR="00476415" w:rsidTr="004C4436">
        <w:tc>
          <w:tcPr>
            <w:tcW w:w="1224" w:type="dxa"/>
          </w:tcPr>
          <w:p w:rsidR="00476415" w:rsidRDefault="00476415">
            <w:pPr>
              <w:rPr>
                <w:rFonts w:ascii="Calibri" w:hAnsi="Calibri"/>
                <w:color w:val="000000"/>
              </w:rPr>
            </w:pPr>
            <w:r>
              <w:rPr>
                <w:rFonts w:ascii="Calibri" w:hAnsi="Calibri"/>
                <w:color w:val="000000"/>
              </w:rPr>
              <w:t>B</w:t>
            </w:r>
          </w:p>
        </w:tc>
        <w:tc>
          <w:tcPr>
            <w:tcW w:w="1224" w:type="dxa"/>
          </w:tcPr>
          <w:p w:rsidR="00476415" w:rsidRDefault="00476415">
            <w:pPr>
              <w:rPr>
                <w:rFonts w:ascii="Calibri" w:hAnsi="Calibri"/>
                <w:color w:val="000000"/>
              </w:rPr>
            </w:pPr>
            <w:r>
              <w:rPr>
                <w:rFonts w:ascii="Calibri" w:hAnsi="Calibri"/>
                <w:color w:val="000000"/>
              </w:rPr>
              <w:t>---</w:t>
            </w:r>
          </w:p>
        </w:tc>
        <w:tc>
          <w:tcPr>
            <w:tcW w:w="1224" w:type="dxa"/>
          </w:tcPr>
          <w:p w:rsidR="00476415" w:rsidRDefault="00476415">
            <w:pPr>
              <w:jc w:val="right"/>
              <w:rPr>
                <w:rFonts w:ascii="Calibri" w:hAnsi="Calibri"/>
                <w:color w:val="000000"/>
              </w:rPr>
            </w:pPr>
            <w:r>
              <w:rPr>
                <w:rFonts w:ascii="Calibri" w:hAnsi="Calibri"/>
                <w:color w:val="000000"/>
              </w:rPr>
              <w:t>8</w:t>
            </w:r>
          </w:p>
        </w:tc>
        <w:tc>
          <w:tcPr>
            <w:tcW w:w="1224" w:type="dxa"/>
          </w:tcPr>
          <w:p w:rsidR="00476415" w:rsidRDefault="00476415">
            <w:pPr>
              <w:jc w:val="right"/>
              <w:rPr>
                <w:rFonts w:ascii="Calibri" w:hAnsi="Calibri"/>
                <w:color w:val="000000"/>
              </w:rPr>
            </w:pPr>
            <w:r>
              <w:rPr>
                <w:rFonts w:ascii="Calibri" w:hAnsi="Calibri"/>
                <w:color w:val="000000"/>
              </w:rPr>
              <w:t>10</w:t>
            </w:r>
          </w:p>
        </w:tc>
        <w:tc>
          <w:tcPr>
            <w:tcW w:w="1224" w:type="dxa"/>
          </w:tcPr>
          <w:p w:rsidR="00476415" w:rsidRDefault="00476415">
            <w:pPr>
              <w:jc w:val="right"/>
              <w:rPr>
                <w:rFonts w:ascii="Calibri" w:hAnsi="Calibri"/>
                <w:color w:val="000000"/>
              </w:rPr>
            </w:pPr>
            <w:r>
              <w:rPr>
                <w:rFonts w:ascii="Calibri" w:hAnsi="Calibri"/>
                <w:color w:val="000000"/>
              </w:rPr>
              <w:t>16</w:t>
            </w:r>
          </w:p>
        </w:tc>
        <w:tc>
          <w:tcPr>
            <w:tcW w:w="1224" w:type="dxa"/>
          </w:tcPr>
          <w:p w:rsidR="00476415" w:rsidRDefault="00476415" w:rsidP="004C4436">
            <w:pPr>
              <w:pStyle w:val="NoSpacing"/>
            </w:pPr>
          </w:p>
        </w:tc>
        <w:tc>
          <w:tcPr>
            <w:tcW w:w="1224" w:type="dxa"/>
          </w:tcPr>
          <w:p w:rsidR="00476415" w:rsidRDefault="00476415" w:rsidP="004C4436">
            <w:pPr>
              <w:pStyle w:val="NoSpacing"/>
            </w:pPr>
          </w:p>
        </w:tc>
        <w:tc>
          <w:tcPr>
            <w:tcW w:w="1224" w:type="dxa"/>
          </w:tcPr>
          <w:p w:rsidR="00476415" w:rsidRDefault="00476415" w:rsidP="004C4436">
            <w:pPr>
              <w:pStyle w:val="NoSpacing"/>
            </w:pPr>
          </w:p>
        </w:tc>
        <w:tc>
          <w:tcPr>
            <w:tcW w:w="1224" w:type="dxa"/>
          </w:tcPr>
          <w:p w:rsidR="00476415" w:rsidRDefault="00476415" w:rsidP="004C4436">
            <w:pPr>
              <w:pStyle w:val="NoSpacing"/>
            </w:pPr>
          </w:p>
        </w:tc>
      </w:tr>
      <w:tr w:rsidR="00476415" w:rsidTr="004C4436">
        <w:tc>
          <w:tcPr>
            <w:tcW w:w="1224" w:type="dxa"/>
          </w:tcPr>
          <w:p w:rsidR="00476415" w:rsidRDefault="00476415">
            <w:pPr>
              <w:rPr>
                <w:rFonts w:ascii="Calibri" w:hAnsi="Calibri"/>
                <w:color w:val="000000"/>
              </w:rPr>
            </w:pPr>
            <w:r>
              <w:rPr>
                <w:rFonts w:ascii="Calibri" w:hAnsi="Calibri"/>
                <w:color w:val="000000"/>
              </w:rPr>
              <w:t>C</w:t>
            </w:r>
          </w:p>
        </w:tc>
        <w:tc>
          <w:tcPr>
            <w:tcW w:w="1224" w:type="dxa"/>
          </w:tcPr>
          <w:p w:rsidR="00476415" w:rsidRDefault="00476415">
            <w:pPr>
              <w:rPr>
                <w:rFonts w:ascii="Calibri" w:hAnsi="Calibri"/>
                <w:color w:val="000000"/>
              </w:rPr>
            </w:pPr>
            <w:r>
              <w:rPr>
                <w:rFonts w:ascii="Calibri" w:hAnsi="Calibri"/>
                <w:color w:val="000000"/>
              </w:rPr>
              <w:t>---</w:t>
            </w:r>
          </w:p>
        </w:tc>
        <w:tc>
          <w:tcPr>
            <w:tcW w:w="1224" w:type="dxa"/>
          </w:tcPr>
          <w:p w:rsidR="00476415" w:rsidRDefault="00476415">
            <w:pPr>
              <w:jc w:val="right"/>
              <w:rPr>
                <w:rFonts w:ascii="Calibri" w:hAnsi="Calibri"/>
                <w:color w:val="000000"/>
              </w:rPr>
            </w:pPr>
            <w:r>
              <w:rPr>
                <w:rFonts w:ascii="Calibri" w:hAnsi="Calibri"/>
                <w:color w:val="000000"/>
              </w:rPr>
              <w:t>5</w:t>
            </w:r>
          </w:p>
        </w:tc>
        <w:tc>
          <w:tcPr>
            <w:tcW w:w="1224" w:type="dxa"/>
          </w:tcPr>
          <w:p w:rsidR="00476415" w:rsidRDefault="00476415">
            <w:pPr>
              <w:jc w:val="right"/>
              <w:rPr>
                <w:rFonts w:ascii="Calibri" w:hAnsi="Calibri"/>
                <w:color w:val="000000"/>
              </w:rPr>
            </w:pPr>
            <w:r>
              <w:rPr>
                <w:rFonts w:ascii="Calibri" w:hAnsi="Calibri"/>
                <w:color w:val="000000"/>
              </w:rPr>
              <w:t>7</w:t>
            </w:r>
          </w:p>
        </w:tc>
        <w:tc>
          <w:tcPr>
            <w:tcW w:w="1224" w:type="dxa"/>
          </w:tcPr>
          <w:p w:rsidR="00476415" w:rsidRDefault="00476415">
            <w:pPr>
              <w:jc w:val="right"/>
              <w:rPr>
                <w:rFonts w:ascii="Calibri" w:hAnsi="Calibri"/>
                <w:color w:val="000000"/>
              </w:rPr>
            </w:pPr>
            <w:r>
              <w:rPr>
                <w:rFonts w:ascii="Calibri" w:hAnsi="Calibri"/>
                <w:color w:val="000000"/>
              </w:rPr>
              <w:t>18</w:t>
            </w:r>
          </w:p>
        </w:tc>
        <w:tc>
          <w:tcPr>
            <w:tcW w:w="1224" w:type="dxa"/>
          </w:tcPr>
          <w:p w:rsidR="00476415" w:rsidRDefault="00476415" w:rsidP="004C4436">
            <w:pPr>
              <w:pStyle w:val="NoSpacing"/>
            </w:pPr>
          </w:p>
        </w:tc>
        <w:tc>
          <w:tcPr>
            <w:tcW w:w="1224" w:type="dxa"/>
          </w:tcPr>
          <w:p w:rsidR="00476415" w:rsidRDefault="00476415" w:rsidP="004C4436">
            <w:pPr>
              <w:pStyle w:val="NoSpacing"/>
            </w:pPr>
          </w:p>
        </w:tc>
        <w:tc>
          <w:tcPr>
            <w:tcW w:w="1224" w:type="dxa"/>
          </w:tcPr>
          <w:p w:rsidR="00476415" w:rsidRDefault="00476415" w:rsidP="004C4436">
            <w:pPr>
              <w:pStyle w:val="NoSpacing"/>
            </w:pPr>
          </w:p>
        </w:tc>
        <w:tc>
          <w:tcPr>
            <w:tcW w:w="1224" w:type="dxa"/>
          </w:tcPr>
          <w:p w:rsidR="00476415" w:rsidRDefault="00476415" w:rsidP="004C4436">
            <w:pPr>
              <w:pStyle w:val="NoSpacing"/>
            </w:pPr>
          </w:p>
        </w:tc>
      </w:tr>
      <w:tr w:rsidR="00476415" w:rsidTr="004C4436">
        <w:tc>
          <w:tcPr>
            <w:tcW w:w="1224" w:type="dxa"/>
          </w:tcPr>
          <w:p w:rsidR="00476415" w:rsidRDefault="00476415">
            <w:pPr>
              <w:rPr>
                <w:rFonts w:ascii="Calibri" w:hAnsi="Calibri"/>
                <w:color w:val="000000"/>
              </w:rPr>
            </w:pPr>
            <w:r>
              <w:rPr>
                <w:rFonts w:ascii="Calibri" w:hAnsi="Calibri"/>
                <w:color w:val="000000"/>
              </w:rPr>
              <w:t>D</w:t>
            </w:r>
          </w:p>
        </w:tc>
        <w:tc>
          <w:tcPr>
            <w:tcW w:w="1224" w:type="dxa"/>
          </w:tcPr>
          <w:p w:rsidR="00476415" w:rsidRDefault="00476415">
            <w:pPr>
              <w:rPr>
                <w:rFonts w:ascii="Calibri" w:hAnsi="Calibri"/>
                <w:color w:val="000000"/>
              </w:rPr>
            </w:pPr>
            <w:r>
              <w:rPr>
                <w:rFonts w:ascii="Calibri" w:hAnsi="Calibri"/>
                <w:color w:val="000000"/>
              </w:rPr>
              <w:t>B</w:t>
            </w:r>
          </w:p>
        </w:tc>
        <w:tc>
          <w:tcPr>
            <w:tcW w:w="1224" w:type="dxa"/>
          </w:tcPr>
          <w:p w:rsidR="00476415" w:rsidRDefault="00476415">
            <w:pPr>
              <w:jc w:val="right"/>
              <w:rPr>
                <w:rFonts w:ascii="Calibri" w:hAnsi="Calibri"/>
                <w:color w:val="000000"/>
              </w:rPr>
            </w:pPr>
            <w:r>
              <w:rPr>
                <w:rFonts w:ascii="Calibri" w:hAnsi="Calibri"/>
                <w:color w:val="000000"/>
              </w:rPr>
              <w:t>9</w:t>
            </w:r>
          </w:p>
        </w:tc>
        <w:tc>
          <w:tcPr>
            <w:tcW w:w="1224" w:type="dxa"/>
          </w:tcPr>
          <w:p w:rsidR="00476415" w:rsidRDefault="00476415">
            <w:pPr>
              <w:jc w:val="right"/>
              <w:rPr>
                <w:rFonts w:ascii="Calibri" w:hAnsi="Calibri"/>
                <w:color w:val="000000"/>
              </w:rPr>
            </w:pPr>
            <w:r>
              <w:rPr>
                <w:rFonts w:ascii="Calibri" w:hAnsi="Calibri"/>
                <w:color w:val="000000"/>
              </w:rPr>
              <w:t>12</w:t>
            </w:r>
          </w:p>
        </w:tc>
        <w:tc>
          <w:tcPr>
            <w:tcW w:w="1224" w:type="dxa"/>
          </w:tcPr>
          <w:p w:rsidR="00476415" w:rsidRDefault="00476415">
            <w:pPr>
              <w:jc w:val="right"/>
              <w:rPr>
                <w:rFonts w:ascii="Calibri" w:hAnsi="Calibri"/>
                <w:color w:val="000000"/>
              </w:rPr>
            </w:pPr>
            <w:r>
              <w:rPr>
                <w:rFonts w:ascii="Calibri" w:hAnsi="Calibri"/>
                <w:color w:val="000000"/>
              </w:rPr>
              <w:t>15</w:t>
            </w:r>
          </w:p>
        </w:tc>
        <w:tc>
          <w:tcPr>
            <w:tcW w:w="1224" w:type="dxa"/>
          </w:tcPr>
          <w:p w:rsidR="00476415" w:rsidRDefault="00476415" w:rsidP="004C4436">
            <w:pPr>
              <w:pStyle w:val="NoSpacing"/>
            </w:pPr>
          </w:p>
        </w:tc>
        <w:tc>
          <w:tcPr>
            <w:tcW w:w="1224" w:type="dxa"/>
          </w:tcPr>
          <w:p w:rsidR="00476415" w:rsidRDefault="00476415" w:rsidP="004C4436">
            <w:pPr>
              <w:pStyle w:val="NoSpacing"/>
            </w:pPr>
          </w:p>
        </w:tc>
        <w:tc>
          <w:tcPr>
            <w:tcW w:w="1224" w:type="dxa"/>
          </w:tcPr>
          <w:p w:rsidR="00476415" w:rsidRDefault="00476415" w:rsidP="004C4436">
            <w:pPr>
              <w:pStyle w:val="NoSpacing"/>
            </w:pPr>
          </w:p>
        </w:tc>
        <w:tc>
          <w:tcPr>
            <w:tcW w:w="1224" w:type="dxa"/>
          </w:tcPr>
          <w:p w:rsidR="00476415" w:rsidRDefault="00476415" w:rsidP="004C4436">
            <w:pPr>
              <w:pStyle w:val="NoSpacing"/>
            </w:pPr>
          </w:p>
        </w:tc>
      </w:tr>
      <w:tr w:rsidR="00476415" w:rsidTr="004C4436">
        <w:tc>
          <w:tcPr>
            <w:tcW w:w="1224" w:type="dxa"/>
          </w:tcPr>
          <w:p w:rsidR="00476415" w:rsidRDefault="00476415">
            <w:pPr>
              <w:rPr>
                <w:rFonts w:ascii="Calibri" w:hAnsi="Calibri"/>
                <w:color w:val="000000"/>
              </w:rPr>
            </w:pPr>
            <w:r>
              <w:rPr>
                <w:rFonts w:ascii="Calibri" w:hAnsi="Calibri"/>
                <w:color w:val="000000"/>
              </w:rPr>
              <w:t>E</w:t>
            </w:r>
          </w:p>
        </w:tc>
        <w:tc>
          <w:tcPr>
            <w:tcW w:w="1224" w:type="dxa"/>
          </w:tcPr>
          <w:p w:rsidR="00476415" w:rsidRDefault="00476415">
            <w:pPr>
              <w:rPr>
                <w:rFonts w:ascii="Calibri" w:hAnsi="Calibri"/>
                <w:color w:val="000000"/>
              </w:rPr>
            </w:pPr>
            <w:r>
              <w:rPr>
                <w:rFonts w:ascii="Calibri" w:hAnsi="Calibri"/>
                <w:color w:val="000000"/>
              </w:rPr>
              <w:t>B</w:t>
            </w:r>
          </w:p>
        </w:tc>
        <w:tc>
          <w:tcPr>
            <w:tcW w:w="1224" w:type="dxa"/>
          </w:tcPr>
          <w:p w:rsidR="00476415" w:rsidRDefault="00476415">
            <w:pPr>
              <w:jc w:val="right"/>
              <w:rPr>
                <w:rFonts w:ascii="Calibri" w:hAnsi="Calibri"/>
                <w:color w:val="000000"/>
              </w:rPr>
            </w:pPr>
            <w:r>
              <w:rPr>
                <w:rFonts w:ascii="Calibri" w:hAnsi="Calibri"/>
                <w:color w:val="000000"/>
              </w:rPr>
              <w:t>4</w:t>
            </w:r>
          </w:p>
        </w:tc>
        <w:tc>
          <w:tcPr>
            <w:tcW w:w="1224" w:type="dxa"/>
          </w:tcPr>
          <w:p w:rsidR="00476415" w:rsidRDefault="00476415">
            <w:pPr>
              <w:jc w:val="right"/>
              <w:rPr>
                <w:rFonts w:ascii="Calibri" w:hAnsi="Calibri"/>
                <w:color w:val="000000"/>
              </w:rPr>
            </w:pPr>
            <w:r>
              <w:rPr>
                <w:rFonts w:ascii="Calibri" w:hAnsi="Calibri"/>
                <w:color w:val="000000"/>
              </w:rPr>
              <w:t>5</w:t>
            </w:r>
          </w:p>
        </w:tc>
        <w:tc>
          <w:tcPr>
            <w:tcW w:w="1224" w:type="dxa"/>
          </w:tcPr>
          <w:p w:rsidR="00476415" w:rsidRDefault="00476415">
            <w:pPr>
              <w:jc w:val="right"/>
              <w:rPr>
                <w:rFonts w:ascii="Calibri" w:hAnsi="Calibri"/>
                <w:color w:val="000000"/>
              </w:rPr>
            </w:pPr>
            <w:r>
              <w:rPr>
                <w:rFonts w:ascii="Calibri" w:hAnsi="Calibri"/>
                <w:color w:val="000000"/>
              </w:rPr>
              <w:t>8</w:t>
            </w:r>
          </w:p>
        </w:tc>
        <w:tc>
          <w:tcPr>
            <w:tcW w:w="1224" w:type="dxa"/>
          </w:tcPr>
          <w:p w:rsidR="00476415" w:rsidRDefault="00476415" w:rsidP="004C4436">
            <w:pPr>
              <w:pStyle w:val="NoSpacing"/>
            </w:pPr>
          </w:p>
        </w:tc>
        <w:tc>
          <w:tcPr>
            <w:tcW w:w="1224" w:type="dxa"/>
          </w:tcPr>
          <w:p w:rsidR="00476415" w:rsidRDefault="00476415" w:rsidP="004C4436">
            <w:pPr>
              <w:pStyle w:val="NoSpacing"/>
            </w:pPr>
          </w:p>
        </w:tc>
        <w:tc>
          <w:tcPr>
            <w:tcW w:w="1224" w:type="dxa"/>
          </w:tcPr>
          <w:p w:rsidR="00476415" w:rsidRDefault="00476415" w:rsidP="004C4436">
            <w:pPr>
              <w:pStyle w:val="NoSpacing"/>
            </w:pPr>
          </w:p>
        </w:tc>
        <w:tc>
          <w:tcPr>
            <w:tcW w:w="1224" w:type="dxa"/>
          </w:tcPr>
          <w:p w:rsidR="00476415" w:rsidRDefault="00476415" w:rsidP="004C4436">
            <w:pPr>
              <w:pStyle w:val="NoSpacing"/>
            </w:pPr>
          </w:p>
        </w:tc>
      </w:tr>
      <w:tr w:rsidR="00476415" w:rsidTr="004C4436">
        <w:tc>
          <w:tcPr>
            <w:tcW w:w="1224" w:type="dxa"/>
          </w:tcPr>
          <w:p w:rsidR="00476415" w:rsidRDefault="00476415">
            <w:pPr>
              <w:rPr>
                <w:rFonts w:ascii="Calibri" w:hAnsi="Calibri"/>
                <w:color w:val="000000"/>
              </w:rPr>
            </w:pPr>
            <w:r>
              <w:rPr>
                <w:rFonts w:ascii="Calibri" w:hAnsi="Calibri"/>
                <w:color w:val="000000"/>
              </w:rPr>
              <w:t>F</w:t>
            </w:r>
          </w:p>
        </w:tc>
        <w:tc>
          <w:tcPr>
            <w:tcW w:w="1224" w:type="dxa"/>
          </w:tcPr>
          <w:p w:rsidR="00476415" w:rsidRDefault="00476415">
            <w:pPr>
              <w:rPr>
                <w:rFonts w:ascii="Calibri" w:hAnsi="Calibri"/>
                <w:color w:val="000000"/>
              </w:rPr>
            </w:pPr>
            <w:r>
              <w:rPr>
                <w:rFonts w:ascii="Calibri" w:hAnsi="Calibri"/>
                <w:color w:val="000000"/>
              </w:rPr>
              <w:t>C</w:t>
            </w:r>
          </w:p>
        </w:tc>
        <w:tc>
          <w:tcPr>
            <w:tcW w:w="1224" w:type="dxa"/>
          </w:tcPr>
          <w:p w:rsidR="00476415" w:rsidRDefault="00476415">
            <w:pPr>
              <w:jc w:val="right"/>
              <w:rPr>
                <w:rFonts w:ascii="Calibri" w:hAnsi="Calibri"/>
                <w:color w:val="000000"/>
              </w:rPr>
            </w:pPr>
            <w:r>
              <w:rPr>
                <w:rFonts w:ascii="Calibri" w:hAnsi="Calibri"/>
                <w:color w:val="000000"/>
              </w:rPr>
              <w:t>5</w:t>
            </w:r>
          </w:p>
        </w:tc>
        <w:tc>
          <w:tcPr>
            <w:tcW w:w="1224" w:type="dxa"/>
          </w:tcPr>
          <w:p w:rsidR="00476415" w:rsidRDefault="00476415">
            <w:pPr>
              <w:jc w:val="right"/>
              <w:rPr>
                <w:rFonts w:ascii="Calibri" w:hAnsi="Calibri"/>
                <w:color w:val="000000"/>
              </w:rPr>
            </w:pPr>
            <w:r>
              <w:rPr>
                <w:rFonts w:ascii="Calibri" w:hAnsi="Calibri"/>
                <w:color w:val="000000"/>
              </w:rPr>
              <w:t>6</w:t>
            </w:r>
          </w:p>
        </w:tc>
        <w:tc>
          <w:tcPr>
            <w:tcW w:w="1224" w:type="dxa"/>
          </w:tcPr>
          <w:p w:rsidR="00476415" w:rsidRDefault="00476415">
            <w:pPr>
              <w:jc w:val="right"/>
              <w:rPr>
                <w:rFonts w:ascii="Calibri" w:hAnsi="Calibri"/>
                <w:color w:val="000000"/>
              </w:rPr>
            </w:pPr>
            <w:r>
              <w:rPr>
                <w:rFonts w:ascii="Calibri" w:hAnsi="Calibri"/>
                <w:color w:val="000000"/>
              </w:rPr>
              <w:t>17</w:t>
            </w:r>
          </w:p>
        </w:tc>
        <w:tc>
          <w:tcPr>
            <w:tcW w:w="1224" w:type="dxa"/>
          </w:tcPr>
          <w:p w:rsidR="00476415" w:rsidRDefault="00476415" w:rsidP="004C4436">
            <w:pPr>
              <w:pStyle w:val="NoSpacing"/>
            </w:pPr>
          </w:p>
        </w:tc>
        <w:tc>
          <w:tcPr>
            <w:tcW w:w="1224" w:type="dxa"/>
          </w:tcPr>
          <w:p w:rsidR="00476415" w:rsidRDefault="00476415" w:rsidP="004C4436">
            <w:pPr>
              <w:pStyle w:val="NoSpacing"/>
            </w:pPr>
          </w:p>
        </w:tc>
        <w:tc>
          <w:tcPr>
            <w:tcW w:w="1224" w:type="dxa"/>
          </w:tcPr>
          <w:p w:rsidR="00476415" w:rsidRDefault="00476415" w:rsidP="004C4436">
            <w:pPr>
              <w:pStyle w:val="NoSpacing"/>
            </w:pPr>
          </w:p>
        </w:tc>
        <w:tc>
          <w:tcPr>
            <w:tcW w:w="1224" w:type="dxa"/>
          </w:tcPr>
          <w:p w:rsidR="00476415" w:rsidRDefault="00476415" w:rsidP="004C4436">
            <w:pPr>
              <w:pStyle w:val="NoSpacing"/>
            </w:pPr>
          </w:p>
        </w:tc>
      </w:tr>
      <w:tr w:rsidR="00476415" w:rsidTr="004C4436">
        <w:tc>
          <w:tcPr>
            <w:tcW w:w="1224" w:type="dxa"/>
          </w:tcPr>
          <w:p w:rsidR="00476415" w:rsidRDefault="00476415">
            <w:pPr>
              <w:rPr>
                <w:rFonts w:ascii="Calibri" w:hAnsi="Calibri"/>
                <w:color w:val="000000"/>
              </w:rPr>
            </w:pPr>
            <w:r>
              <w:rPr>
                <w:rFonts w:ascii="Calibri" w:hAnsi="Calibri"/>
                <w:color w:val="000000"/>
              </w:rPr>
              <w:t>G</w:t>
            </w:r>
          </w:p>
        </w:tc>
        <w:tc>
          <w:tcPr>
            <w:tcW w:w="1224" w:type="dxa"/>
          </w:tcPr>
          <w:p w:rsidR="00476415" w:rsidRDefault="00476415">
            <w:pPr>
              <w:rPr>
                <w:rFonts w:ascii="Calibri" w:hAnsi="Calibri"/>
                <w:color w:val="000000"/>
              </w:rPr>
            </w:pPr>
            <w:r>
              <w:rPr>
                <w:rFonts w:ascii="Calibri" w:hAnsi="Calibri"/>
                <w:color w:val="000000"/>
              </w:rPr>
              <w:t>F</w:t>
            </w:r>
          </w:p>
        </w:tc>
        <w:tc>
          <w:tcPr>
            <w:tcW w:w="1224" w:type="dxa"/>
          </w:tcPr>
          <w:p w:rsidR="00476415" w:rsidRDefault="00476415">
            <w:pPr>
              <w:jc w:val="right"/>
              <w:rPr>
                <w:rFonts w:ascii="Calibri" w:hAnsi="Calibri"/>
                <w:color w:val="000000"/>
              </w:rPr>
            </w:pPr>
            <w:r>
              <w:rPr>
                <w:rFonts w:ascii="Calibri" w:hAnsi="Calibri"/>
                <w:color w:val="000000"/>
              </w:rPr>
              <w:t>1.5</w:t>
            </w:r>
          </w:p>
        </w:tc>
        <w:tc>
          <w:tcPr>
            <w:tcW w:w="1224" w:type="dxa"/>
          </w:tcPr>
          <w:p w:rsidR="00476415" w:rsidRDefault="00476415">
            <w:pPr>
              <w:jc w:val="right"/>
              <w:rPr>
                <w:rFonts w:ascii="Calibri" w:hAnsi="Calibri"/>
                <w:color w:val="000000"/>
              </w:rPr>
            </w:pPr>
            <w:r>
              <w:rPr>
                <w:rFonts w:ascii="Calibri" w:hAnsi="Calibri"/>
                <w:color w:val="000000"/>
              </w:rPr>
              <w:t>2</w:t>
            </w:r>
          </w:p>
        </w:tc>
        <w:tc>
          <w:tcPr>
            <w:tcW w:w="1224" w:type="dxa"/>
          </w:tcPr>
          <w:p w:rsidR="00476415" w:rsidRDefault="00476415">
            <w:pPr>
              <w:jc w:val="right"/>
              <w:rPr>
                <w:rFonts w:ascii="Calibri" w:hAnsi="Calibri"/>
                <w:color w:val="000000"/>
              </w:rPr>
            </w:pPr>
            <w:r>
              <w:rPr>
                <w:rFonts w:ascii="Calibri" w:hAnsi="Calibri"/>
                <w:color w:val="000000"/>
              </w:rPr>
              <w:t>5</w:t>
            </w:r>
          </w:p>
        </w:tc>
        <w:tc>
          <w:tcPr>
            <w:tcW w:w="1224" w:type="dxa"/>
          </w:tcPr>
          <w:p w:rsidR="00476415" w:rsidRDefault="00476415" w:rsidP="004C4436">
            <w:pPr>
              <w:pStyle w:val="NoSpacing"/>
            </w:pPr>
          </w:p>
        </w:tc>
        <w:tc>
          <w:tcPr>
            <w:tcW w:w="1224" w:type="dxa"/>
          </w:tcPr>
          <w:p w:rsidR="00476415" w:rsidRDefault="00476415" w:rsidP="004C4436">
            <w:pPr>
              <w:pStyle w:val="NoSpacing"/>
            </w:pPr>
          </w:p>
        </w:tc>
        <w:tc>
          <w:tcPr>
            <w:tcW w:w="1224" w:type="dxa"/>
          </w:tcPr>
          <w:p w:rsidR="00476415" w:rsidRDefault="00476415" w:rsidP="004C4436">
            <w:pPr>
              <w:pStyle w:val="NoSpacing"/>
            </w:pPr>
          </w:p>
        </w:tc>
        <w:tc>
          <w:tcPr>
            <w:tcW w:w="1224" w:type="dxa"/>
          </w:tcPr>
          <w:p w:rsidR="00476415" w:rsidRDefault="00476415" w:rsidP="004C4436">
            <w:pPr>
              <w:pStyle w:val="NoSpacing"/>
            </w:pPr>
          </w:p>
        </w:tc>
      </w:tr>
      <w:tr w:rsidR="00476415" w:rsidTr="004C4436">
        <w:tc>
          <w:tcPr>
            <w:tcW w:w="1224" w:type="dxa"/>
          </w:tcPr>
          <w:p w:rsidR="00476415" w:rsidRDefault="00476415">
            <w:pPr>
              <w:rPr>
                <w:rFonts w:ascii="Calibri" w:hAnsi="Calibri"/>
                <w:color w:val="000000"/>
              </w:rPr>
            </w:pPr>
            <w:r>
              <w:rPr>
                <w:rFonts w:ascii="Calibri" w:hAnsi="Calibri"/>
                <w:color w:val="000000"/>
              </w:rPr>
              <w:t>H</w:t>
            </w:r>
          </w:p>
        </w:tc>
        <w:tc>
          <w:tcPr>
            <w:tcW w:w="1224" w:type="dxa"/>
          </w:tcPr>
          <w:p w:rsidR="00476415" w:rsidRDefault="00476415">
            <w:pPr>
              <w:rPr>
                <w:rFonts w:ascii="Calibri" w:hAnsi="Calibri"/>
                <w:color w:val="000000"/>
              </w:rPr>
            </w:pPr>
            <w:r>
              <w:rPr>
                <w:rFonts w:ascii="Calibri" w:hAnsi="Calibri"/>
                <w:color w:val="000000"/>
              </w:rPr>
              <w:t>F</w:t>
            </w:r>
          </w:p>
        </w:tc>
        <w:tc>
          <w:tcPr>
            <w:tcW w:w="1224" w:type="dxa"/>
          </w:tcPr>
          <w:p w:rsidR="00476415" w:rsidRDefault="00476415">
            <w:pPr>
              <w:jc w:val="right"/>
              <w:rPr>
                <w:rFonts w:ascii="Calibri" w:hAnsi="Calibri"/>
                <w:color w:val="000000"/>
              </w:rPr>
            </w:pPr>
            <w:r>
              <w:rPr>
                <w:rFonts w:ascii="Calibri" w:hAnsi="Calibri"/>
                <w:color w:val="000000"/>
              </w:rPr>
              <w:t>8</w:t>
            </w:r>
          </w:p>
        </w:tc>
        <w:tc>
          <w:tcPr>
            <w:tcW w:w="1224" w:type="dxa"/>
          </w:tcPr>
          <w:p w:rsidR="00476415" w:rsidRDefault="00476415">
            <w:pPr>
              <w:jc w:val="right"/>
              <w:rPr>
                <w:rFonts w:ascii="Calibri" w:hAnsi="Calibri"/>
                <w:color w:val="000000"/>
              </w:rPr>
            </w:pPr>
            <w:r>
              <w:rPr>
                <w:rFonts w:ascii="Calibri" w:hAnsi="Calibri"/>
                <w:color w:val="000000"/>
              </w:rPr>
              <w:t>12</w:t>
            </w:r>
          </w:p>
        </w:tc>
        <w:tc>
          <w:tcPr>
            <w:tcW w:w="1224" w:type="dxa"/>
          </w:tcPr>
          <w:p w:rsidR="00476415" w:rsidRDefault="00476415">
            <w:pPr>
              <w:jc w:val="right"/>
              <w:rPr>
                <w:rFonts w:ascii="Calibri" w:hAnsi="Calibri"/>
                <w:color w:val="000000"/>
              </w:rPr>
            </w:pPr>
            <w:r>
              <w:rPr>
                <w:rFonts w:ascii="Calibri" w:hAnsi="Calibri"/>
                <w:color w:val="000000"/>
              </w:rPr>
              <w:t>24</w:t>
            </w:r>
          </w:p>
        </w:tc>
        <w:tc>
          <w:tcPr>
            <w:tcW w:w="1224" w:type="dxa"/>
          </w:tcPr>
          <w:p w:rsidR="00476415" w:rsidRDefault="00476415" w:rsidP="004C4436">
            <w:pPr>
              <w:pStyle w:val="NoSpacing"/>
            </w:pPr>
          </w:p>
        </w:tc>
        <w:tc>
          <w:tcPr>
            <w:tcW w:w="1224" w:type="dxa"/>
          </w:tcPr>
          <w:p w:rsidR="00476415" w:rsidRDefault="00476415" w:rsidP="004C4436">
            <w:pPr>
              <w:pStyle w:val="NoSpacing"/>
            </w:pPr>
          </w:p>
        </w:tc>
        <w:tc>
          <w:tcPr>
            <w:tcW w:w="1224" w:type="dxa"/>
          </w:tcPr>
          <w:p w:rsidR="00476415" w:rsidRDefault="00476415" w:rsidP="004C4436">
            <w:pPr>
              <w:pStyle w:val="NoSpacing"/>
            </w:pPr>
          </w:p>
        </w:tc>
        <w:tc>
          <w:tcPr>
            <w:tcW w:w="1224" w:type="dxa"/>
          </w:tcPr>
          <w:p w:rsidR="00476415" w:rsidRDefault="00476415" w:rsidP="004C4436">
            <w:pPr>
              <w:pStyle w:val="NoSpacing"/>
            </w:pPr>
          </w:p>
        </w:tc>
      </w:tr>
      <w:tr w:rsidR="00476415" w:rsidTr="004C4436">
        <w:tc>
          <w:tcPr>
            <w:tcW w:w="1224" w:type="dxa"/>
          </w:tcPr>
          <w:p w:rsidR="00476415" w:rsidRDefault="00476415">
            <w:pPr>
              <w:rPr>
                <w:rFonts w:ascii="Calibri" w:hAnsi="Calibri"/>
                <w:color w:val="000000"/>
              </w:rPr>
            </w:pPr>
            <w:r>
              <w:rPr>
                <w:rFonts w:ascii="Calibri" w:hAnsi="Calibri"/>
                <w:color w:val="000000"/>
              </w:rPr>
              <w:t>I</w:t>
            </w:r>
          </w:p>
        </w:tc>
        <w:tc>
          <w:tcPr>
            <w:tcW w:w="1224" w:type="dxa"/>
          </w:tcPr>
          <w:p w:rsidR="00476415" w:rsidRDefault="00476415">
            <w:pPr>
              <w:rPr>
                <w:rFonts w:ascii="Calibri" w:hAnsi="Calibri"/>
                <w:color w:val="000000"/>
              </w:rPr>
            </w:pPr>
            <w:r>
              <w:rPr>
                <w:rFonts w:ascii="Calibri" w:hAnsi="Calibri"/>
                <w:color w:val="000000"/>
              </w:rPr>
              <w:t>D</w:t>
            </w:r>
          </w:p>
        </w:tc>
        <w:tc>
          <w:tcPr>
            <w:tcW w:w="1224" w:type="dxa"/>
          </w:tcPr>
          <w:p w:rsidR="00476415" w:rsidRDefault="00476415">
            <w:pPr>
              <w:jc w:val="right"/>
              <w:rPr>
                <w:rFonts w:ascii="Calibri" w:hAnsi="Calibri"/>
                <w:color w:val="000000"/>
              </w:rPr>
            </w:pPr>
            <w:r>
              <w:rPr>
                <w:rFonts w:ascii="Calibri" w:hAnsi="Calibri"/>
                <w:color w:val="000000"/>
              </w:rPr>
              <w:t>4</w:t>
            </w:r>
          </w:p>
        </w:tc>
        <w:tc>
          <w:tcPr>
            <w:tcW w:w="1224" w:type="dxa"/>
          </w:tcPr>
          <w:p w:rsidR="00476415" w:rsidRDefault="00476415">
            <w:pPr>
              <w:jc w:val="right"/>
              <w:rPr>
                <w:rFonts w:ascii="Calibri" w:hAnsi="Calibri"/>
                <w:color w:val="000000"/>
              </w:rPr>
            </w:pPr>
            <w:r>
              <w:rPr>
                <w:rFonts w:ascii="Calibri" w:hAnsi="Calibri"/>
                <w:color w:val="000000"/>
              </w:rPr>
              <w:t>5</w:t>
            </w:r>
          </w:p>
        </w:tc>
        <w:tc>
          <w:tcPr>
            <w:tcW w:w="1224" w:type="dxa"/>
          </w:tcPr>
          <w:p w:rsidR="00476415" w:rsidRDefault="00476415">
            <w:pPr>
              <w:jc w:val="right"/>
              <w:rPr>
                <w:rFonts w:ascii="Calibri" w:hAnsi="Calibri"/>
                <w:color w:val="000000"/>
              </w:rPr>
            </w:pPr>
            <w:r>
              <w:rPr>
                <w:rFonts w:ascii="Calibri" w:hAnsi="Calibri"/>
                <w:color w:val="000000"/>
              </w:rPr>
              <w:t>9</w:t>
            </w:r>
          </w:p>
        </w:tc>
        <w:tc>
          <w:tcPr>
            <w:tcW w:w="1224" w:type="dxa"/>
          </w:tcPr>
          <w:p w:rsidR="00476415" w:rsidRDefault="00476415" w:rsidP="004C4436">
            <w:pPr>
              <w:pStyle w:val="NoSpacing"/>
            </w:pPr>
          </w:p>
        </w:tc>
        <w:tc>
          <w:tcPr>
            <w:tcW w:w="1224" w:type="dxa"/>
          </w:tcPr>
          <w:p w:rsidR="00476415" w:rsidRDefault="00476415" w:rsidP="004C4436">
            <w:pPr>
              <w:pStyle w:val="NoSpacing"/>
            </w:pPr>
          </w:p>
        </w:tc>
        <w:tc>
          <w:tcPr>
            <w:tcW w:w="1224" w:type="dxa"/>
          </w:tcPr>
          <w:p w:rsidR="00476415" w:rsidRDefault="00476415" w:rsidP="004C4436">
            <w:pPr>
              <w:pStyle w:val="NoSpacing"/>
            </w:pPr>
          </w:p>
        </w:tc>
        <w:tc>
          <w:tcPr>
            <w:tcW w:w="1224" w:type="dxa"/>
          </w:tcPr>
          <w:p w:rsidR="00476415" w:rsidRDefault="00476415" w:rsidP="004C4436">
            <w:pPr>
              <w:pStyle w:val="NoSpacing"/>
            </w:pPr>
          </w:p>
        </w:tc>
      </w:tr>
      <w:tr w:rsidR="00476415" w:rsidTr="004C4436">
        <w:tc>
          <w:tcPr>
            <w:tcW w:w="1224" w:type="dxa"/>
          </w:tcPr>
          <w:p w:rsidR="00476415" w:rsidRDefault="00476415">
            <w:pPr>
              <w:rPr>
                <w:rFonts w:ascii="Calibri" w:hAnsi="Calibri"/>
                <w:color w:val="000000"/>
              </w:rPr>
            </w:pPr>
            <w:r>
              <w:rPr>
                <w:rFonts w:ascii="Calibri" w:hAnsi="Calibri"/>
                <w:color w:val="000000"/>
              </w:rPr>
              <w:t>J</w:t>
            </w:r>
          </w:p>
        </w:tc>
        <w:tc>
          <w:tcPr>
            <w:tcW w:w="1224" w:type="dxa"/>
          </w:tcPr>
          <w:p w:rsidR="00476415" w:rsidRDefault="00476415">
            <w:pPr>
              <w:rPr>
                <w:rFonts w:ascii="Calibri" w:hAnsi="Calibri"/>
                <w:color w:val="000000"/>
              </w:rPr>
            </w:pPr>
            <w:r>
              <w:rPr>
                <w:rFonts w:ascii="Calibri" w:hAnsi="Calibri"/>
                <w:color w:val="000000"/>
              </w:rPr>
              <w:t>E,G</w:t>
            </w:r>
          </w:p>
        </w:tc>
        <w:tc>
          <w:tcPr>
            <w:tcW w:w="1224" w:type="dxa"/>
          </w:tcPr>
          <w:p w:rsidR="00476415" w:rsidRDefault="00476415">
            <w:pPr>
              <w:jc w:val="right"/>
              <w:rPr>
                <w:rFonts w:ascii="Calibri" w:hAnsi="Calibri"/>
                <w:color w:val="000000"/>
              </w:rPr>
            </w:pPr>
            <w:r>
              <w:rPr>
                <w:rFonts w:ascii="Calibri" w:hAnsi="Calibri"/>
                <w:color w:val="000000"/>
              </w:rPr>
              <w:t>5</w:t>
            </w:r>
          </w:p>
        </w:tc>
        <w:tc>
          <w:tcPr>
            <w:tcW w:w="1224" w:type="dxa"/>
          </w:tcPr>
          <w:p w:rsidR="00476415" w:rsidRDefault="00476415">
            <w:pPr>
              <w:jc w:val="right"/>
              <w:rPr>
                <w:rFonts w:ascii="Calibri" w:hAnsi="Calibri"/>
                <w:color w:val="000000"/>
              </w:rPr>
            </w:pPr>
            <w:r>
              <w:rPr>
                <w:rFonts w:ascii="Calibri" w:hAnsi="Calibri"/>
                <w:color w:val="000000"/>
              </w:rPr>
              <w:t>6</w:t>
            </w:r>
          </w:p>
        </w:tc>
        <w:tc>
          <w:tcPr>
            <w:tcW w:w="1224" w:type="dxa"/>
          </w:tcPr>
          <w:p w:rsidR="00476415" w:rsidRDefault="00476415">
            <w:pPr>
              <w:jc w:val="right"/>
              <w:rPr>
                <w:rFonts w:ascii="Calibri" w:hAnsi="Calibri"/>
                <w:color w:val="000000"/>
              </w:rPr>
            </w:pPr>
            <w:r>
              <w:rPr>
                <w:rFonts w:ascii="Calibri" w:hAnsi="Calibri"/>
                <w:color w:val="000000"/>
              </w:rPr>
              <w:t>8</w:t>
            </w:r>
          </w:p>
        </w:tc>
        <w:tc>
          <w:tcPr>
            <w:tcW w:w="1224" w:type="dxa"/>
          </w:tcPr>
          <w:p w:rsidR="00476415" w:rsidRDefault="00476415" w:rsidP="004C4436">
            <w:pPr>
              <w:pStyle w:val="NoSpacing"/>
            </w:pPr>
          </w:p>
        </w:tc>
        <w:tc>
          <w:tcPr>
            <w:tcW w:w="1224" w:type="dxa"/>
          </w:tcPr>
          <w:p w:rsidR="00476415" w:rsidRDefault="00476415" w:rsidP="004C4436">
            <w:pPr>
              <w:pStyle w:val="NoSpacing"/>
            </w:pPr>
          </w:p>
        </w:tc>
        <w:tc>
          <w:tcPr>
            <w:tcW w:w="1224" w:type="dxa"/>
          </w:tcPr>
          <w:p w:rsidR="00476415" w:rsidRDefault="00476415" w:rsidP="004C4436">
            <w:pPr>
              <w:pStyle w:val="NoSpacing"/>
            </w:pPr>
          </w:p>
        </w:tc>
        <w:tc>
          <w:tcPr>
            <w:tcW w:w="1224" w:type="dxa"/>
          </w:tcPr>
          <w:p w:rsidR="00476415" w:rsidRDefault="00476415" w:rsidP="004C4436">
            <w:pPr>
              <w:pStyle w:val="NoSpacing"/>
            </w:pPr>
          </w:p>
        </w:tc>
      </w:tr>
      <w:tr w:rsidR="00476415" w:rsidTr="004C4436">
        <w:tc>
          <w:tcPr>
            <w:tcW w:w="1224" w:type="dxa"/>
          </w:tcPr>
          <w:p w:rsidR="00476415" w:rsidRDefault="00476415">
            <w:pPr>
              <w:rPr>
                <w:rFonts w:ascii="Calibri" w:hAnsi="Calibri"/>
                <w:color w:val="000000"/>
              </w:rPr>
            </w:pPr>
            <w:r>
              <w:rPr>
                <w:rFonts w:ascii="Calibri" w:hAnsi="Calibri"/>
                <w:color w:val="000000"/>
              </w:rPr>
              <w:t>K</w:t>
            </w:r>
          </w:p>
        </w:tc>
        <w:tc>
          <w:tcPr>
            <w:tcW w:w="1224" w:type="dxa"/>
          </w:tcPr>
          <w:p w:rsidR="00476415" w:rsidRDefault="00E96ECD">
            <w:pPr>
              <w:rPr>
                <w:rFonts w:ascii="Calibri" w:hAnsi="Calibri"/>
                <w:color w:val="000000"/>
              </w:rPr>
            </w:pPr>
            <w:proofErr w:type="gramStart"/>
            <w:r>
              <w:rPr>
                <w:rFonts w:ascii="Calibri" w:hAnsi="Calibri"/>
                <w:color w:val="000000"/>
              </w:rPr>
              <w:t>H,I</w:t>
            </w:r>
            <w:proofErr w:type="gramEnd"/>
            <w:r>
              <w:rPr>
                <w:rFonts w:ascii="Calibri" w:hAnsi="Calibri"/>
                <w:color w:val="000000"/>
              </w:rPr>
              <w:t>,J</w:t>
            </w:r>
          </w:p>
        </w:tc>
        <w:tc>
          <w:tcPr>
            <w:tcW w:w="1224" w:type="dxa"/>
          </w:tcPr>
          <w:p w:rsidR="00476415" w:rsidRDefault="00476415">
            <w:pPr>
              <w:jc w:val="right"/>
              <w:rPr>
                <w:rFonts w:ascii="Calibri" w:hAnsi="Calibri"/>
                <w:color w:val="000000"/>
              </w:rPr>
            </w:pPr>
            <w:r>
              <w:rPr>
                <w:rFonts w:ascii="Calibri" w:hAnsi="Calibri"/>
                <w:color w:val="000000"/>
              </w:rPr>
              <w:t>7</w:t>
            </w:r>
          </w:p>
        </w:tc>
        <w:tc>
          <w:tcPr>
            <w:tcW w:w="1224" w:type="dxa"/>
          </w:tcPr>
          <w:p w:rsidR="00476415" w:rsidRDefault="00476415">
            <w:pPr>
              <w:jc w:val="right"/>
              <w:rPr>
                <w:rFonts w:ascii="Calibri" w:hAnsi="Calibri"/>
                <w:color w:val="000000"/>
              </w:rPr>
            </w:pPr>
            <w:r>
              <w:rPr>
                <w:rFonts w:ascii="Calibri" w:hAnsi="Calibri"/>
                <w:color w:val="000000"/>
              </w:rPr>
              <w:t>10</w:t>
            </w:r>
          </w:p>
        </w:tc>
        <w:tc>
          <w:tcPr>
            <w:tcW w:w="1224" w:type="dxa"/>
          </w:tcPr>
          <w:p w:rsidR="00476415" w:rsidRDefault="00476415">
            <w:pPr>
              <w:jc w:val="right"/>
              <w:rPr>
                <w:rFonts w:ascii="Calibri" w:hAnsi="Calibri"/>
                <w:color w:val="000000"/>
              </w:rPr>
            </w:pPr>
            <w:r>
              <w:rPr>
                <w:rFonts w:ascii="Calibri" w:hAnsi="Calibri"/>
                <w:color w:val="000000"/>
              </w:rPr>
              <w:t>14</w:t>
            </w:r>
          </w:p>
        </w:tc>
        <w:tc>
          <w:tcPr>
            <w:tcW w:w="1224" w:type="dxa"/>
          </w:tcPr>
          <w:p w:rsidR="00476415" w:rsidRDefault="00476415" w:rsidP="004C4436">
            <w:pPr>
              <w:pStyle w:val="NoSpacing"/>
            </w:pPr>
          </w:p>
        </w:tc>
        <w:tc>
          <w:tcPr>
            <w:tcW w:w="1224" w:type="dxa"/>
          </w:tcPr>
          <w:p w:rsidR="00476415" w:rsidRDefault="00476415" w:rsidP="004C4436">
            <w:pPr>
              <w:pStyle w:val="NoSpacing"/>
            </w:pPr>
          </w:p>
        </w:tc>
        <w:tc>
          <w:tcPr>
            <w:tcW w:w="1224" w:type="dxa"/>
          </w:tcPr>
          <w:p w:rsidR="00476415" w:rsidRDefault="00476415" w:rsidP="004C4436">
            <w:pPr>
              <w:pStyle w:val="NoSpacing"/>
            </w:pPr>
          </w:p>
        </w:tc>
        <w:tc>
          <w:tcPr>
            <w:tcW w:w="1224" w:type="dxa"/>
          </w:tcPr>
          <w:p w:rsidR="00476415" w:rsidRDefault="00476415" w:rsidP="004C4436">
            <w:pPr>
              <w:pStyle w:val="NoSpacing"/>
            </w:pPr>
          </w:p>
        </w:tc>
      </w:tr>
      <w:tr w:rsidR="00476415" w:rsidTr="004C4436">
        <w:tc>
          <w:tcPr>
            <w:tcW w:w="1224" w:type="dxa"/>
          </w:tcPr>
          <w:p w:rsidR="00476415" w:rsidRDefault="00476415">
            <w:pPr>
              <w:rPr>
                <w:rFonts w:ascii="Calibri" w:hAnsi="Calibri"/>
                <w:color w:val="000000"/>
              </w:rPr>
            </w:pPr>
            <w:r>
              <w:rPr>
                <w:rFonts w:ascii="Calibri" w:hAnsi="Calibri"/>
                <w:color w:val="000000"/>
              </w:rPr>
              <w:t>L</w:t>
            </w:r>
          </w:p>
        </w:tc>
        <w:tc>
          <w:tcPr>
            <w:tcW w:w="1224" w:type="dxa"/>
          </w:tcPr>
          <w:p w:rsidR="00476415" w:rsidRDefault="00476415">
            <w:pPr>
              <w:rPr>
                <w:rFonts w:ascii="Calibri" w:hAnsi="Calibri"/>
                <w:color w:val="000000"/>
              </w:rPr>
            </w:pPr>
            <w:r>
              <w:rPr>
                <w:rFonts w:ascii="Calibri" w:hAnsi="Calibri"/>
                <w:color w:val="000000"/>
              </w:rPr>
              <w:t>H</w:t>
            </w:r>
          </w:p>
        </w:tc>
        <w:tc>
          <w:tcPr>
            <w:tcW w:w="1224" w:type="dxa"/>
          </w:tcPr>
          <w:p w:rsidR="00476415" w:rsidRDefault="00476415">
            <w:pPr>
              <w:jc w:val="right"/>
              <w:rPr>
                <w:rFonts w:ascii="Calibri" w:hAnsi="Calibri"/>
                <w:color w:val="000000"/>
              </w:rPr>
            </w:pPr>
            <w:r>
              <w:rPr>
                <w:rFonts w:ascii="Calibri" w:hAnsi="Calibri"/>
                <w:color w:val="000000"/>
              </w:rPr>
              <w:t>10</w:t>
            </w:r>
          </w:p>
        </w:tc>
        <w:tc>
          <w:tcPr>
            <w:tcW w:w="1224" w:type="dxa"/>
          </w:tcPr>
          <w:p w:rsidR="00476415" w:rsidRDefault="00476415">
            <w:pPr>
              <w:jc w:val="right"/>
              <w:rPr>
                <w:rFonts w:ascii="Calibri" w:hAnsi="Calibri"/>
                <w:color w:val="000000"/>
              </w:rPr>
            </w:pPr>
            <w:r>
              <w:rPr>
                <w:rFonts w:ascii="Calibri" w:hAnsi="Calibri"/>
                <w:color w:val="000000"/>
              </w:rPr>
              <w:t>12</w:t>
            </w:r>
          </w:p>
        </w:tc>
        <w:tc>
          <w:tcPr>
            <w:tcW w:w="1224" w:type="dxa"/>
          </w:tcPr>
          <w:p w:rsidR="00476415" w:rsidRDefault="00476415">
            <w:pPr>
              <w:jc w:val="right"/>
              <w:rPr>
                <w:rFonts w:ascii="Calibri" w:hAnsi="Calibri"/>
                <w:color w:val="000000"/>
              </w:rPr>
            </w:pPr>
            <w:r>
              <w:rPr>
                <w:rFonts w:ascii="Calibri" w:hAnsi="Calibri"/>
                <w:color w:val="000000"/>
              </w:rPr>
              <w:t>16</w:t>
            </w:r>
          </w:p>
        </w:tc>
        <w:tc>
          <w:tcPr>
            <w:tcW w:w="1224" w:type="dxa"/>
          </w:tcPr>
          <w:p w:rsidR="00476415" w:rsidRDefault="00476415" w:rsidP="004C4436">
            <w:pPr>
              <w:pStyle w:val="NoSpacing"/>
            </w:pPr>
          </w:p>
        </w:tc>
        <w:tc>
          <w:tcPr>
            <w:tcW w:w="1224" w:type="dxa"/>
          </w:tcPr>
          <w:p w:rsidR="00476415" w:rsidRDefault="00476415" w:rsidP="004C4436">
            <w:pPr>
              <w:pStyle w:val="NoSpacing"/>
            </w:pPr>
          </w:p>
        </w:tc>
        <w:tc>
          <w:tcPr>
            <w:tcW w:w="1224" w:type="dxa"/>
          </w:tcPr>
          <w:p w:rsidR="00476415" w:rsidRDefault="00476415" w:rsidP="004C4436">
            <w:pPr>
              <w:pStyle w:val="NoSpacing"/>
            </w:pPr>
          </w:p>
        </w:tc>
        <w:tc>
          <w:tcPr>
            <w:tcW w:w="1224" w:type="dxa"/>
          </w:tcPr>
          <w:p w:rsidR="00476415" w:rsidRDefault="00476415" w:rsidP="004C4436">
            <w:pPr>
              <w:pStyle w:val="NoSpacing"/>
            </w:pPr>
          </w:p>
        </w:tc>
      </w:tr>
      <w:tr w:rsidR="00476415" w:rsidTr="004C4436">
        <w:tc>
          <w:tcPr>
            <w:tcW w:w="1224" w:type="dxa"/>
          </w:tcPr>
          <w:p w:rsidR="00476415" w:rsidRDefault="00476415">
            <w:pPr>
              <w:rPr>
                <w:rFonts w:ascii="Calibri" w:hAnsi="Calibri"/>
                <w:color w:val="000000"/>
              </w:rPr>
            </w:pPr>
            <w:r>
              <w:rPr>
                <w:rFonts w:ascii="Calibri" w:hAnsi="Calibri"/>
                <w:color w:val="000000"/>
              </w:rPr>
              <w:t>M</w:t>
            </w:r>
          </w:p>
        </w:tc>
        <w:tc>
          <w:tcPr>
            <w:tcW w:w="1224" w:type="dxa"/>
          </w:tcPr>
          <w:p w:rsidR="00476415" w:rsidRDefault="00476415">
            <w:pPr>
              <w:rPr>
                <w:rFonts w:ascii="Calibri" w:hAnsi="Calibri"/>
                <w:color w:val="000000"/>
              </w:rPr>
            </w:pPr>
            <w:r>
              <w:rPr>
                <w:rFonts w:ascii="Calibri" w:hAnsi="Calibri"/>
                <w:color w:val="000000"/>
              </w:rPr>
              <w:t>K</w:t>
            </w:r>
          </w:p>
        </w:tc>
        <w:tc>
          <w:tcPr>
            <w:tcW w:w="1224" w:type="dxa"/>
          </w:tcPr>
          <w:p w:rsidR="00476415" w:rsidRDefault="00476415">
            <w:pPr>
              <w:jc w:val="right"/>
              <w:rPr>
                <w:rFonts w:ascii="Calibri" w:hAnsi="Calibri"/>
                <w:color w:val="000000"/>
              </w:rPr>
            </w:pPr>
            <w:r>
              <w:rPr>
                <w:rFonts w:ascii="Calibri" w:hAnsi="Calibri"/>
                <w:color w:val="000000"/>
              </w:rPr>
              <w:t>2</w:t>
            </w:r>
          </w:p>
        </w:tc>
        <w:tc>
          <w:tcPr>
            <w:tcW w:w="1224" w:type="dxa"/>
          </w:tcPr>
          <w:p w:rsidR="00476415" w:rsidRDefault="00476415">
            <w:pPr>
              <w:jc w:val="right"/>
              <w:rPr>
                <w:rFonts w:ascii="Calibri" w:hAnsi="Calibri"/>
                <w:color w:val="000000"/>
              </w:rPr>
            </w:pPr>
            <w:r>
              <w:rPr>
                <w:rFonts w:ascii="Calibri" w:hAnsi="Calibri"/>
                <w:color w:val="000000"/>
              </w:rPr>
              <w:t>3</w:t>
            </w:r>
          </w:p>
        </w:tc>
        <w:tc>
          <w:tcPr>
            <w:tcW w:w="1224" w:type="dxa"/>
          </w:tcPr>
          <w:p w:rsidR="00476415" w:rsidRDefault="00476415">
            <w:pPr>
              <w:jc w:val="right"/>
              <w:rPr>
                <w:rFonts w:ascii="Calibri" w:hAnsi="Calibri"/>
                <w:color w:val="000000"/>
              </w:rPr>
            </w:pPr>
            <w:r>
              <w:rPr>
                <w:rFonts w:ascii="Calibri" w:hAnsi="Calibri"/>
                <w:color w:val="000000"/>
              </w:rPr>
              <w:t>6</w:t>
            </w:r>
          </w:p>
        </w:tc>
        <w:tc>
          <w:tcPr>
            <w:tcW w:w="1224" w:type="dxa"/>
          </w:tcPr>
          <w:p w:rsidR="00476415" w:rsidRDefault="00476415" w:rsidP="004C4436">
            <w:pPr>
              <w:pStyle w:val="NoSpacing"/>
            </w:pPr>
          </w:p>
        </w:tc>
        <w:tc>
          <w:tcPr>
            <w:tcW w:w="1224" w:type="dxa"/>
          </w:tcPr>
          <w:p w:rsidR="00476415" w:rsidRDefault="00476415" w:rsidP="004C4436">
            <w:pPr>
              <w:pStyle w:val="NoSpacing"/>
            </w:pPr>
          </w:p>
        </w:tc>
        <w:tc>
          <w:tcPr>
            <w:tcW w:w="1224" w:type="dxa"/>
          </w:tcPr>
          <w:p w:rsidR="00476415" w:rsidRDefault="00476415" w:rsidP="004C4436">
            <w:pPr>
              <w:pStyle w:val="NoSpacing"/>
            </w:pPr>
          </w:p>
        </w:tc>
        <w:tc>
          <w:tcPr>
            <w:tcW w:w="1224" w:type="dxa"/>
          </w:tcPr>
          <w:p w:rsidR="00476415" w:rsidRDefault="00476415" w:rsidP="004C4436">
            <w:pPr>
              <w:pStyle w:val="NoSpacing"/>
            </w:pPr>
          </w:p>
        </w:tc>
      </w:tr>
    </w:tbl>
    <w:p w:rsidR="004C4436" w:rsidRDefault="004C4436" w:rsidP="004C4436">
      <w:pPr>
        <w:pStyle w:val="NoSpacing"/>
      </w:pPr>
    </w:p>
    <w:p w:rsidR="007258DD" w:rsidRDefault="00B737A3" w:rsidP="007258DD">
      <w:pPr>
        <w:pStyle w:val="NoSpacing"/>
        <w:numPr>
          <w:ilvl w:val="0"/>
          <w:numId w:val="1"/>
        </w:numPr>
      </w:pPr>
      <w:r>
        <w:t>Draw the PERT/CPM network.</w:t>
      </w:r>
    </w:p>
    <w:p w:rsidR="002413E1" w:rsidRDefault="00B737A3" w:rsidP="00B737A3">
      <w:pPr>
        <w:pStyle w:val="NoSpacing"/>
        <w:numPr>
          <w:ilvl w:val="0"/>
          <w:numId w:val="1"/>
        </w:numPr>
      </w:pPr>
      <w:r>
        <w:t>Solve the network using CPM and the most likely times (</w:t>
      </w:r>
      <w:r w:rsidR="00CD74FE">
        <w:t xml:space="preserve">column </w:t>
      </w:r>
      <w:r>
        <w:t xml:space="preserve">m).  </w:t>
      </w:r>
    </w:p>
    <w:p w:rsidR="00B737A3" w:rsidRDefault="00B737A3" w:rsidP="002413E1">
      <w:pPr>
        <w:pStyle w:val="NoSpacing"/>
        <w:numPr>
          <w:ilvl w:val="1"/>
          <w:numId w:val="1"/>
        </w:numPr>
      </w:pPr>
      <w:r>
        <w:t xml:space="preserve">What </w:t>
      </w:r>
      <w:r w:rsidR="001D3C7E">
        <w:t>are</w:t>
      </w:r>
      <w:r>
        <w:t xml:space="preserve"> the critical path</w:t>
      </w:r>
      <w:r w:rsidR="001D3C7E">
        <w:t xml:space="preserve">, completion time and </w:t>
      </w:r>
      <w:r>
        <w:t>slack times?</w:t>
      </w:r>
    </w:p>
    <w:p w:rsidR="002413E1" w:rsidRDefault="002413E1" w:rsidP="002413E1">
      <w:pPr>
        <w:pStyle w:val="NoSpacing"/>
        <w:numPr>
          <w:ilvl w:val="1"/>
          <w:numId w:val="1"/>
        </w:numPr>
      </w:pPr>
      <w:r>
        <w:t xml:space="preserve">Draw a </w:t>
      </w:r>
      <w:r w:rsidRPr="00CD74FE">
        <w:rPr>
          <w:b/>
        </w:rPr>
        <w:t>Gantt chart</w:t>
      </w:r>
      <w:r>
        <w:t xml:space="preserve"> of the project.  We didn’t do this in class, so look it up online.  Then either draw it by hand or find a free program to do so online or figure out how to draw it in MS Excel.</w:t>
      </w:r>
    </w:p>
    <w:p w:rsidR="00AE6484" w:rsidRDefault="00AE6484" w:rsidP="00AE6484">
      <w:pPr>
        <w:pStyle w:val="NoSpacing"/>
        <w:numPr>
          <w:ilvl w:val="0"/>
          <w:numId w:val="1"/>
        </w:numPr>
      </w:pPr>
      <w:r>
        <w:t>Using the optimistic times (a), what is the fastest conceivable time that this project will take?  Using the pessimistic times (b), what is the longest conceivable times that it will take?</w:t>
      </w:r>
    </w:p>
    <w:p w:rsidR="002413E1" w:rsidRPr="002413E1" w:rsidRDefault="00B737A3" w:rsidP="00B737A3">
      <w:pPr>
        <w:pStyle w:val="NoSpacing"/>
        <w:numPr>
          <w:ilvl w:val="0"/>
          <w:numId w:val="1"/>
        </w:numPr>
      </w:pPr>
      <w:r>
        <w:t>Solve the network using the average times (</w:t>
      </w:r>
      <w:r w:rsidR="00CD74FE">
        <w:t xml:space="preserve">column </w:t>
      </w:r>
      <w:r w:rsidR="007258DD">
        <w:rPr>
          <w:rFonts w:cstheme="minorHAnsi"/>
        </w:rPr>
        <w:t xml:space="preserve">µ).  </w:t>
      </w:r>
    </w:p>
    <w:p w:rsidR="00B737A3" w:rsidRDefault="007258DD" w:rsidP="002413E1">
      <w:pPr>
        <w:pStyle w:val="NoSpacing"/>
        <w:numPr>
          <w:ilvl w:val="1"/>
          <w:numId w:val="1"/>
        </w:numPr>
      </w:pPr>
      <w:r>
        <w:t>What i</w:t>
      </w:r>
      <w:r w:rsidR="000A1D5E">
        <w:t xml:space="preserve">s the </w:t>
      </w:r>
      <w:r w:rsidR="00CD74FE">
        <w:t>new completion time</w:t>
      </w:r>
      <w:r>
        <w:t>?</w:t>
      </w:r>
      <w:r w:rsidR="001D3C7E">
        <w:t xml:space="preserve">  </w:t>
      </w:r>
      <w:r w:rsidR="00CD74FE">
        <w:t xml:space="preserve">How much longer is this critical path compared to </w:t>
      </w:r>
      <w:r w:rsidR="00CD74FE" w:rsidRPr="00341667">
        <w:rPr>
          <w:b/>
        </w:rPr>
        <w:t>2)</w:t>
      </w:r>
      <w:r w:rsidR="001D3C7E">
        <w:t>?</w:t>
      </w:r>
      <w:r w:rsidR="00CD74FE">
        <w:t xml:space="preserve"> </w:t>
      </w:r>
    </w:p>
    <w:p w:rsidR="002413E1" w:rsidRDefault="00CD74FE" w:rsidP="002413E1">
      <w:pPr>
        <w:pStyle w:val="NoSpacing"/>
        <w:numPr>
          <w:ilvl w:val="1"/>
          <w:numId w:val="1"/>
        </w:numPr>
      </w:pPr>
      <w:r>
        <w:t xml:space="preserve">Is the critical path the same as </w:t>
      </w:r>
      <w:r w:rsidRPr="00341667">
        <w:rPr>
          <w:b/>
        </w:rPr>
        <w:t>2)</w:t>
      </w:r>
      <w:r>
        <w:t xml:space="preserve"> or different?</w:t>
      </w:r>
    </w:p>
    <w:p w:rsidR="007258DD" w:rsidRDefault="007258DD" w:rsidP="00B737A3">
      <w:pPr>
        <w:pStyle w:val="NoSpacing"/>
        <w:numPr>
          <w:ilvl w:val="0"/>
          <w:numId w:val="1"/>
        </w:numPr>
      </w:pPr>
      <w:r>
        <w:t xml:space="preserve">Using </w:t>
      </w:r>
      <w:r w:rsidR="00841ADA">
        <w:t>PERT</w:t>
      </w:r>
      <w:r>
        <w:t>, estimate:</w:t>
      </w:r>
    </w:p>
    <w:p w:rsidR="00E96ECD" w:rsidRDefault="00E96ECD" w:rsidP="00E96ECD">
      <w:pPr>
        <w:pStyle w:val="NoSpacing"/>
        <w:numPr>
          <w:ilvl w:val="1"/>
          <w:numId w:val="1"/>
        </w:numPr>
      </w:pPr>
      <w:r>
        <w:t>The standard deviation of the project completion time.</w:t>
      </w:r>
    </w:p>
    <w:p w:rsidR="007258DD" w:rsidRDefault="007258DD" w:rsidP="007258DD">
      <w:pPr>
        <w:pStyle w:val="NoSpacing"/>
        <w:numPr>
          <w:ilvl w:val="1"/>
          <w:numId w:val="1"/>
        </w:numPr>
      </w:pPr>
      <w:r>
        <w:t>The probability the project is done</w:t>
      </w:r>
      <w:r w:rsidR="00AE6484">
        <w:t xml:space="preserve"> “</w:t>
      </w:r>
      <w:r w:rsidR="00BD4A41" w:rsidRPr="00841ADA">
        <w:rPr>
          <w:color w:val="000000" w:themeColor="text1"/>
        </w:rPr>
        <w:t>early</w:t>
      </w:r>
      <w:r w:rsidR="003B755E" w:rsidRPr="00841ADA">
        <w:rPr>
          <w:color w:val="000000" w:themeColor="text1"/>
        </w:rPr>
        <w:t>:”</w:t>
      </w:r>
      <w:r w:rsidRPr="00841ADA">
        <w:rPr>
          <w:color w:val="000000" w:themeColor="text1"/>
        </w:rPr>
        <w:t xml:space="preserve"> </w:t>
      </w:r>
      <w:r>
        <w:t xml:space="preserve">in </w:t>
      </w:r>
      <w:r w:rsidR="001D3C7E">
        <w:t>38</w:t>
      </w:r>
      <w:r>
        <w:t xml:space="preserve"> days or less.</w:t>
      </w:r>
    </w:p>
    <w:p w:rsidR="007258DD" w:rsidRDefault="007258DD" w:rsidP="007258DD">
      <w:pPr>
        <w:pStyle w:val="NoSpacing"/>
        <w:numPr>
          <w:ilvl w:val="1"/>
          <w:numId w:val="1"/>
        </w:numPr>
      </w:pPr>
      <w:r>
        <w:t>The probability the project is takes 50 days or more.</w:t>
      </w:r>
    </w:p>
    <w:p w:rsidR="007258DD" w:rsidRDefault="007258DD" w:rsidP="007258DD">
      <w:pPr>
        <w:pStyle w:val="NoSpacing"/>
        <w:numPr>
          <w:ilvl w:val="1"/>
          <w:numId w:val="1"/>
        </w:numPr>
      </w:pPr>
      <w:r>
        <w:t xml:space="preserve">When </w:t>
      </w:r>
      <w:r w:rsidR="00841ADA">
        <w:t xml:space="preserve">will </w:t>
      </w:r>
      <w:r>
        <w:t xml:space="preserve">the project </w:t>
      </w:r>
      <w:r w:rsidR="00620C86">
        <w:t xml:space="preserve">will </w:t>
      </w:r>
      <w:r>
        <w:t xml:space="preserve">be </w:t>
      </w:r>
      <w:r w:rsidR="00AE6484">
        <w:t xml:space="preserve">done with </w:t>
      </w:r>
      <w:bookmarkStart w:id="0" w:name="_GoBack"/>
      <w:bookmarkEnd w:id="0"/>
      <w:r w:rsidR="00AE6484">
        <w:t>99% certainty?</w:t>
      </w:r>
    </w:p>
    <w:p w:rsidR="00AE6484" w:rsidRDefault="001D3C7E" w:rsidP="00AE6484">
      <w:pPr>
        <w:pStyle w:val="NoSpacing"/>
        <w:numPr>
          <w:ilvl w:val="0"/>
          <w:numId w:val="1"/>
        </w:numPr>
      </w:pPr>
      <w:r>
        <w:t xml:space="preserve">Now assume that the entire project completion time follows a </w:t>
      </w:r>
      <w:r w:rsidR="00841ADA">
        <w:t xml:space="preserve">Big </w:t>
      </w:r>
      <w:r>
        <w:t xml:space="preserve">Beta distribution with m = your answer from </w:t>
      </w:r>
      <w:r w:rsidR="00E96ECD">
        <w:rPr>
          <w:b/>
        </w:rPr>
        <w:t>2)</w:t>
      </w:r>
      <w:r>
        <w:t xml:space="preserve"> and a and b your answers from </w:t>
      </w:r>
      <w:r w:rsidRPr="00D176DF">
        <w:rPr>
          <w:b/>
        </w:rPr>
        <w:t>3)</w:t>
      </w:r>
      <w:r>
        <w:t>.  Repeat</w:t>
      </w:r>
      <w:r w:rsidR="00377287">
        <w:t xml:space="preserve"> parts </w:t>
      </w:r>
      <w:r w:rsidR="00377287" w:rsidRPr="00341667">
        <w:rPr>
          <w:b/>
        </w:rPr>
        <w:t xml:space="preserve">a. – </w:t>
      </w:r>
      <w:r w:rsidR="00E96ECD">
        <w:rPr>
          <w:b/>
        </w:rPr>
        <w:t>d</w:t>
      </w:r>
      <w:r w:rsidR="00377287" w:rsidRPr="00341667">
        <w:rPr>
          <w:b/>
        </w:rPr>
        <w:t>.</w:t>
      </w:r>
      <w:r w:rsidR="00377287">
        <w:t xml:space="preserve"> of </w:t>
      </w:r>
      <w:r w:rsidR="00377287" w:rsidRPr="00341667">
        <w:rPr>
          <w:b/>
        </w:rPr>
        <w:t>5)</w:t>
      </w:r>
      <w:r w:rsidR="00377287">
        <w:t>.</w:t>
      </w:r>
    </w:p>
    <w:p w:rsidR="007258DD" w:rsidRDefault="007258DD" w:rsidP="007258DD">
      <w:pPr>
        <w:pStyle w:val="NoSpacing"/>
        <w:numPr>
          <w:ilvl w:val="0"/>
          <w:numId w:val="1"/>
        </w:numPr>
      </w:pPr>
      <w:r>
        <w:t xml:space="preserve">Using </w:t>
      </w:r>
      <w:r w:rsidR="00841ADA">
        <w:t>S</w:t>
      </w:r>
      <w:r>
        <w:t>imulation</w:t>
      </w:r>
      <w:r w:rsidR="00341667">
        <w:t xml:space="preserve"> (with thousands of simulations)</w:t>
      </w:r>
      <w:r>
        <w:t xml:space="preserve">, </w:t>
      </w:r>
      <w:r w:rsidR="00341667">
        <w:t xml:space="preserve">what </w:t>
      </w:r>
      <w:r w:rsidR="00E96ECD">
        <w:t xml:space="preserve">is </w:t>
      </w:r>
      <w:r w:rsidR="00341667">
        <w:t>the average completion time</w:t>
      </w:r>
      <w:r w:rsidR="00E96ECD">
        <w:t xml:space="preserve"> </w:t>
      </w:r>
      <w:r w:rsidR="00341667">
        <w:t xml:space="preserve">for the project?  Also, </w:t>
      </w:r>
      <w:r>
        <w:t xml:space="preserve">re-estimate parts </w:t>
      </w:r>
      <w:r w:rsidR="00E96ECD">
        <w:rPr>
          <w:b/>
        </w:rPr>
        <w:t>a. – d</w:t>
      </w:r>
      <w:r w:rsidRPr="00341667">
        <w:rPr>
          <w:b/>
        </w:rPr>
        <w:t>.</w:t>
      </w:r>
      <w:r>
        <w:t xml:space="preserve"> of </w:t>
      </w:r>
      <w:r w:rsidR="00620C86" w:rsidRPr="00341667">
        <w:rPr>
          <w:b/>
        </w:rPr>
        <w:t>5</w:t>
      </w:r>
      <w:r w:rsidRPr="00341667">
        <w:rPr>
          <w:b/>
        </w:rPr>
        <w:t>)</w:t>
      </w:r>
      <w:r>
        <w:t xml:space="preserve">.  </w:t>
      </w:r>
    </w:p>
    <w:p w:rsidR="00341667" w:rsidRDefault="00341667" w:rsidP="007258DD">
      <w:pPr>
        <w:pStyle w:val="NoSpacing"/>
        <w:numPr>
          <w:ilvl w:val="0"/>
          <w:numId w:val="1"/>
        </w:numPr>
      </w:pPr>
      <w:r>
        <w:t xml:space="preserve">Graph the distribution of project completion times for </w:t>
      </w:r>
      <w:r w:rsidRPr="00222B09">
        <w:rPr>
          <w:b/>
        </w:rPr>
        <w:t>7)</w:t>
      </w:r>
      <w:r>
        <w:t xml:space="preserve"> using a PivotTable.  Compare these to the distribution</w:t>
      </w:r>
      <w:r w:rsidR="005050DE">
        <w:t>s</w:t>
      </w:r>
      <w:r>
        <w:t xml:space="preserve"> of </w:t>
      </w:r>
      <w:r w:rsidRPr="00222B09">
        <w:rPr>
          <w:b/>
        </w:rPr>
        <w:t xml:space="preserve">5) </w:t>
      </w:r>
      <w:r>
        <w:t xml:space="preserve">and </w:t>
      </w:r>
      <w:r w:rsidRPr="00222B09">
        <w:rPr>
          <w:b/>
        </w:rPr>
        <w:t>6)</w:t>
      </w:r>
      <w:r>
        <w:t xml:space="preserve"> using the =</w:t>
      </w:r>
      <w:proofErr w:type="spellStart"/>
      <w:proofErr w:type="gramStart"/>
      <w:r>
        <w:t>norm</w:t>
      </w:r>
      <w:r w:rsidRPr="00841ADA">
        <w:rPr>
          <w:color w:val="000000" w:themeColor="text1"/>
        </w:rPr>
        <w:t>.</w:t>
      </w:r>
      <w:r w:rsidR="00BD4A41" w:rsidRPr="00841ADA">
        <w:rPr>
          <w:color w:val="000000" w:themeColor="text1"/>
        </w:rPr>
        <w:t>dist</w:t>
      </w:r>
      <w:proofErr w:type="spellEnd"/>
      <w:proofErr w:type="gramEnd"/>
      <w:r w:rsidRPr="00841ADA">
        <w:rPr>
          <w:color w:val="000000" w:themeColor="text1"/>
        </w:rPr>
        <w:t xml:space="preserve">() and </w:t>
      </w:r>
      <w:proofErr w:type="spellStart"/>
      <w:r w:rsidRPr="00841ADA">
        <w:rPr>
          <w:color w:val="000000" w:themeColor="text1"/>
        </w:rPr>
        <w:t>beta.</w:t>
      </w:r>
      <w:r w:rsidR="00BD4A41" w:rsidRPr="00841ADA">
        <w:rPr>
          <w:color w:val="000000" w:themeColor="text1"/>
        </w:rPr>
        <w:t>dist</w:t>
      </w:r>
      <w:proofErr w:type="spellEnd"/>
      <w:r>
        <w:t>() functions in Excel</w:t>
      </w:r>
      <w:r w:rsidR="00BD4A41">
        <w:t xml:space="preserve"> (</w:t>
      </w:r>
      <w:r w:rsidR="00BD4A41" w:rsidRPr="00841ADA">
        <w:rPr>
          <w:color w:val="000000" w:themeColor="text1"/>
        </w:rPr>
        <w:t>and choosing “false”</w:t>
      </w:r>
      <w:r w:rsidR="00841ADA" w:rsidRPr="00841ADA">
        <w:rPr>
          <w:color w:val="000000" w:themeColor="text1"/>
        </w:rPr>
        <w:t xml:space="preserve"> instead of “true”</w:t>
      </w:r>
      <w:r w:rsidR="00BD4A41" w:rsidRPr="00841ADA">
        <w:rPr>
          <w:color w:val="000000" w:themeColor="text1"/>
        </w:rPr>
        <w:t>)</w:t>
      </w:r>
      <w:r w:rsidRPr="00841ADA">
        <w:rPr>
          <w:color w:val="000000" w:themeColor="text1"/>
        </w:rPr>
        <w:t xml:space="preserve">.  </w:t>
      </w:r>
      <w:r>
        <w:t xml:space="preserve">Put all </w:t>
      </w:r>
      <w:r w:rsidR="00841ADA">
        <w:t xml:space="preserve">three </w:t>
      </w:r>
      <w:r>
        <w:t>of these on one</w:t>
      </w:r>
      <w:r w:rsidR="00841ADA">
        <w:t xml:space="preserve"> clearly labeled</w:t>
      </w:r>
      <w:r>
        <w:t xml:space="preserve"> graph.  This part is hard, ask me for help if you need it!</w:t>
      </w:r>
    </w:p>
    <w:p w:rsidR="00222B09" w:rsidRDefault="00222B09" w:rsidP="00222B09">
      <w:pPr>
        <w:pStyle w:val="NoSpacing"/>
        <w:numPr>
          <w:ilvl w:val="0"/>
          <w:numId w:val="1"/>
        </w:numPr>
      </w:pPr>
      <w:r>
        <w:t>Prepare a table that:</w:t>
      </w:r>
    </w:p>
    <w:p w:rsidR="00222B09" w:rsidRDefault="00222B09" w:rsidP="00222B09">
      <w:pPr>
        <w:pStyle w:val="NoSpacing"/>
        <w:numPr>
          <w:ilvl w:val="1"/>
          <w:numId w:val="1"/>
        </w:numPr>
      </w:pPr>
      <w:r>
        <w:t xml:space="preserve">Summarizes all the completion time estimates from </w:t>
      </w:r>
      <w:r w:rsidRPr="00222B09">
        <w:rPr>
          <w:b/>
        </w:rPr>
        <w:t>2), 3), 4),</w:t>
      </w:r>
      <w:r>
        <w:t xml:space="preserve"> and </w:t>
      </w:r>
      <w:r w:rsidRPr="00222B09">
        <w:rPr>
          <w:b/>
        </w:rPr>
        <w:t>7)</w:t>
      </w:r>
      <w:r>
        <w:t>.</w:t>
      </w:r>
    </w:p>
    <w:p w:rsidR="00222B09" w:rsidRDefault="00222B09" w:rsidP="00222B09">
      <w:pPr>
        <w:pStyle w:val="NoSpacing"/>
        <w:numPr>
          <w:ilvl w:val="1"/>
          <w:numId w:val="1"/>
        </w:numPr>
      </w:pPr>
      <w:r>
        <w:t xml:space="preserve">And summarizes all the probability estimates from parts </w:t>
      </w:r>
      <w:r w:rsidRPr="00222B09">
        <w:rPr>
          <w:b/>
        </w:rPr>
        <w:t xml:space="preserve">a. – </w:t>
      </w:r>
      <w:r w:rsidR="00E96ECD">
        <w:rPr>
          <w:b/>
        </w:rPr>
        <w:t>d</w:t>
      </w:r>
      <w:r w:rsidRPr="00222B09">
        <w:rPr>
          <w:b/>
        </w:rPr>
        <w:t>.</w:t>
      </w:r>
      <w:r>
        <w:t xml:space="preserve"> of </w:t>
      </w:r>
      <w:r w:rsidRPr="00222B09">
        <w:rPr>
          <w:b/>
        </w:rPr>
        <w:t>5), 6),</w:t>
      </w:r>
      <w:r>
        <w:t xml:space="preserve"> and </w:t>
      </w:r>
      <w:r w:rsidRPr="00222B09">
        <w:rPr>
          <w:b/>
        </w:rPr>
        <w:t>7)</w:t>
      </w:r>
      <w:r>
        <w:t>.</w:t>
      </w:r>
    </w:p>
    <w:p w:rsidR="00841ADA" w:rsidRDefault="00725544" w:rsidP="00841ADA">
      <w:pPr>
        <w:pStyle w:val="NoSpacing"/>
        <w:numPr>
          <w:ilvl w:val="0"/>
          <w:numId w:val="1"/>
        </w:numPr>
      </w:pPr>
      <w:r w:rsidRPr="00725544">
        <w:rPr>
          <w:u w:val="single"/>
        </w:rPr>
        <w:t>Executive Summary</w:t>
      </w:r>
      <w:r>
        <w:t xml:space="preserve">:  </w:t>
      </w:r>
      <w:r w:rsidR="002449C5">
        <w:t xml:space="preserve">(One page, typed.)  </w:t>
      </w:r>
      <w:r>
        <w:t>Assume that you have an idiot boss (picture me</w:t>
      </w:r>
      <w:r w:rsidR="001D7BAE">
        <w:t>?</w:t>
      </w:r>
      <w:r>
        <w:t>) that insists that this project</w:t>
      </w:r>
      <w:r w:rsidR="00132C83">
        <w:t xml:space="preserve"> should take exactly 40 days, no ifs ands or buts about it.  Carefully explain why the only thing that’s certain about a real project is uncertainty.  </w:t>
      </w:r>
      <w:r>
        <w:t xml:space="preserve"> </w:t>
      </w:r>
      <w:r w:rsidR="002449C5">
        <w:t>Paint a clear picture for your boss about what the actual completion time</w:t>
      </w:r>
      <w:r w:rsidR="00222B09">
        <w:t>/distribution</w:t>
      </w:r>
      <w:r w:rsidR="002449C5">
        <w:t xml:space="preserve"> will look like and make him/her understand the project well enough that he could explain it to the client who is paying for it.  Put together the results from </w:t>
      </w:r>
      <w:r w:rsidR="002449C5" w:rsidRPr="00222B09">
        <w:rPr>
          <w:b/>
        </w:rPr>
        <w:t xml:space="preserve">1) – </w:t>
      </w:r>
      <w:r w:rsidR="00222B09" w:rsidRPr="00222B09">
        <w:rPr>
          <w:b/>
        </w:rPr>
        <w:t>9</w:t>
      </w:r>
      <w:r w:rsidR="002449C5" w:rsidRPr="00222B09">
        <w:rPr>
          <w:b/>
        </w:rPr>
        <w:t>)</w:t>
      </w:r>
      <w:r w:rsidR="002449C5">
        <w:t xml:space="preserve"> to make your case.</w:t>
      </w:r>
    </w:p>
    <w:p w:rsidR="00BE20CD" w:rsidRDefault="00BE20CD" w:rsidP="00BE20CD">
      <w:pPr>
        <w:pStyle w:val="NoSpacing"/>
      </w:pPr>
    </w:p>
    <w:p w:rsidR="00BE20CD" w:rsidRPr="00841ADA" w:rsidRDefault="00000A5E" w:rsidP="00BE20CD">
      <w:pPr>
        <w:pStyle w:val="NoSpacing"/>
        <w:ind w:left="360"/>
      </w:pPr>
      <w:r>
        <w:rPr>
          <w:b/>
        </w:rPr>
        <w:t>Extra Credit)</w:t>
      </w:r>
      <w:r w:rsidR="00BE20CD">
        <w:t xml:space="preserve">  </w:t>
      </w:r>
      <w:r>
        <w:t>To be discussed in class.</w:t>
      </w:r>
    </w:p>
    <w:sectPr w:rsidR="00BE20CD" w:rsidRPr="00841ADA" w:rsidSect="004C44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F54A80"/>
    <w:multiLevelType w:val="hybridMultilevel"/>
    <w:tmpl w:val="29DC64A4"/>
    <w:lvl w:ilvl="0" w:tplc="4240193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436"/>
    <w:rsid w:val="00000A5E"/>
    <w:rsid w:val="000A1D5E"/>
    <w:rsid w:val="00125A54"/>
    <w:rsid w:val="00132C83"/>
    <w:rsid w:val="001A5E3B"/>
    <w:rsid w:val="001D3C7E"/>
    <w:rsid w:val="001D7BAE"/>
    <w:rsid w:val="001E3DD7"/>
    <w:rsid w:val="00222B09"/>
    <w:rsid w:val="002413E1"/>
    <w:rsid w:val="002449C5"/>
    <w:rsid w:val="0025346B"/>
    <w:rsid w:val="00341667"/>
    <w:rsid w:val="00377287"/>
    <w:rsid w:val="003B755E"/>
    <w:rsid w:val="00476415"/>
    <w:rsid w:val="004C4436"/>
    <w:rsid w:val="005050DE"/>
    <w:rsid w:val="00620C86"/>
    <w:rsid w:val="00725544"/>
    <w:rsid w:val="007258DD"/>
    <w:rsid w:val="007D43A2"/>
    <w:rsid w:val="00841ADA"/>
    <w:rsid w:val="00955D90"/>
    <w:rsid w:val="00AE6484"/>
    <w:rsid w:val="00B0009E"/>
    <w:rsid w:val="00B737A3"/>
    <w:rsid w:val="00BD4A41"/>
    <w:rsid w:val="00BE20CD"/>
    <w:rsid w:val="00CD74FE"/>
    <w:rsid w:val="00D176DF"/>
    <w:rsid w:val="00D93B7A"/>
    <w:rsid w:val="00E96ECD"/>
    <w:rsid w:val="00F42DA7"/>
    <w:rsid w:val="00FA6F56"/>
    <w:rsid w:val="00FB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C9A3"/>
  <w15:docId w15:val="{2D1C4657-6F23-4AAF-9892-1B037D8F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3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4436"/>
    <w:pPr>
      <w:spacing w:after="0" w:line="240" w:lineRule="auto"/>
    </w:pPr>
  </w:style>
  <w:style w:type="table" w:styleId="TableGrid">
    <w:name w:val="Table Grid"/>
    <w:basedOn w:val="TableNormal"/>
    <w:uiPriority w:val="59"/>
    <w:rsid w:val="004C4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7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5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B9DFE-AA79-418D-AB68-9D32C48CD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Huggins, Eric</cp:lastModifiedBy>
  <cp:revision>2</cp:revision>
  <cp:lastPrinted>2018-01-26T17:33:00Z</cp:lastPrinted>
  <dcterms:created xsi:type="dcterms:W3CDTF">2020-02-03T18:36:00Z</dcterms:created>
  <dcterms:modified xsi:type="dcterms:W3CDTF">2020-02-03T18:36:00Z</dcterms:modified>
</cp:coreProperties>
</file>