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6E" w:rsidRDefault="00EC0C37" w:rsidP="00EC0C37">
      <w:pPr>
        <w:pStyle w:val="NoSpacing"/>
        <w:jc w:val="right"/>
      </w:pPr>
      <w:r>
        <w:t>Name(s) __________________________</w:t>
      </w:r>
    </w:p>
    <w:p w:rsidR="00EC0C37" w:rsidRDefault="00EC0C37" w:rsidP="00EC0C37">
      <w:pPr>
        <w:pStyle w:val="NoSpacing"/>
        <w:jc w:val="right"/>
      </w:pPr>
    </w:p>
    <w:p w:rsidR="00EC0C37" w:rsidRDefault="00C94159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EA13BC">
        <w:rPr>
          <w:b/>
          <w:u w:val="single"/>
        </w:rPr>
        <w:t>7</w:t>
      </w:r>
      <w:r w:rsidR="008F09CD">
        <w:rPr>
          <w:b/>
          <w:u w:val="single"/>
        </w:rPr>
        <w:t xml:space="preserve"> </w:t>
      </w:r>
      <w:r>
        <w:rPr>
          <w:b/>
          <w:u w:val="single"/>
        </w:rPr>
        <w:t xml:space="preserve">points) </w:t>
      </w:r>
      <w:r w:rsidR="00EC0C37">
        <w:rPr>
          <w:b/>
          <w:u w:val="single"/>
        </w:rPr>
        <w:t xml:space="preserve">BA 353: </w:t>
      </w:r>
      <w:r w:rsidR="004B54FC">
        <w:rPr>
          <w:b/>
          <w:u w:val="single"/>
        </w:rPr>
        <w:t>Take Home Exam 2</w:t>
      </w:r>
      <w:r w:rsidR="00A461AE">
        <w:rPr>
          <w:b/>
          <w:u w:val="single"/>
        </w:rPr>
        <w:t xml:space="preserve"> </w:t>
      </w:r>
    </w:p>
    <w:p w:rsidR="00F637E6" w:rsidRDefault="00F637E6" w:rsidP="008F09CD">
      <w:pPr>
        <w:pStyle w:val="NoSpacing"/>
      </w:pPr>
    </w:p>
    <w:p w:rsidR="00EC0C37" w:rsidRDefault="008F09CD" w:rsidP="00EC0C37">
      <w:pPr>
        <w:pStyle w:val="NoSpacing"/>
      </w:pPr>
      <w:r>
        <w:t>I</w:t>
      </w:r>
      <w:r w:rsidR="00EC0C37">
        <w:t>s it possible to eat healthy for a day</w:t>
      </w:r>
      <w:r>
        <w:t xml:space="preserve"> on the cheap</w:t>
      </w:r>
      <w:r w:rsidR="00EC0C37">
        <w:t xml:space="preserve"> at McDonald’s?  </w:t>
      </w:r>
      <w:r w:rsidR="001F073F">
        <w:t>To answer this question, you will set up a large LP with several items from the McDonald’s menu versus the regulatory information from the FDA.</w:t>
      </w:r>
    </w:p>
    <w:p w:rsidR="001F073F" w:rsidRDefault="001F073F" w:rsidP="00EC0C37">
      <w:pPr>
        <w:pStyle w:val="NoSpacing"/>
      </w:pPr>
    </w:p>
    <w:tbl>
      <w:tblPr>
        <w:tblpPr w:leftFromText="180" w:rightFromText="180" w:vertAnchor="text" w:horzAnchor="margin" w:tblpXSpec="right" w:tblpY="6"/>
        <w:tblW w:w="5838" w:type="dxa"/>
        <w:tblLook w:val="04A0" w:firstRow="1" w:lastRow="0" w:firstColumn="1" w:lastColumn="0" w:noHBand="0" w:noVBand="1"/>
      </w:tblPr>
      <w:tblGrid>
        <w:gridCol w:w="440"/>
        <w:gridCol w:w="4680"/>
        <w:gridCol w:w="718"/>
      </w:tblGrid>
      <w:tr w:rsidR="008F09CD" w:rsidRPr="001F073F" w:rsidTr="008F09C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Big Mac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$3.99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Double Quarter Pounder with Cheese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$4.79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Cheeseburger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McChicken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$3.49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Filet-O-Fish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$3.49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Egg </w:t>
            </w:r>
            <w:proofErr w:type="spellStart"/>
            <w:r w:rsidRPr="001F073F">
              <w:rPr>
                <w:rFonts w:ascii="Calibri" w:eastAsia="Times New Roman" w:hAnsi="Calibri" w:cs="Times New Roman"/>
                <w:color w:val="000000"/>
              </w:rPr>
              <w:t>McMuffin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C14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Chicken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McNuggets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747E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14CCA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747E8">
              <w:rPr>
                <w:rFonts w:ascii="Calibri" w:eastAsia="Times New Roman" w:hAnsi="Calibri" w:cs="Times New Roman"/>
                <w:color w:val="000000"/>
              </w:rPr>
              <w:t xml:space="preserve"> piece)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$3.29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4747E8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Bacon Ranch Salad &amp; Buttermilk</w:t>
            </w:r>
            <w:r w:rsidR="008F09CD" w:rsidRPr="001F073F">
              <w:rPr>
                <w:rFonts w:ascii="Calibri" w:eastAsia="Times New Roman" w:hAnsi="Calibri" w:cs="Times New Roman"/>
                <w:color w:val="000000"/>
              </w:rPr>
              <w:t xml:space="preserve"> Crispy Chicken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$4.89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Side Salad</w:t>
            </w:r>
            <w:r w:rsidR="004747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Fruit 'n Yogurt Parfait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4747E8" w:rsidP="00C14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World Famous</w:t>
            </w:r>
            <w:r w:rsidR="008F09CD" w:rsidRPr="001F073F">
              <w:rPr>
                <w:rFonts w:ascii="Calibri" w:eastAsia="Times New Roman" w:hAnsi="Calibri" w:cs="Times New Roman"/>
                <w:color w:val="000000"/>
              </w:rPr>
              <w:t xml:space="preserve"> Fries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C14CCA">
              <w:rPr>
                <w:rFonts w:ascii="Calibri" w:eastAsia="Times New Roman" w:hAnsi="Calibri" w:cs="Times New Roman"/>
                <w:color w:val="000000"/>
              </w:rPr>
              <w:t>small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14CC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F09CD" w:rsidRPr="001F073F" w:rsidTr="008F09C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Ketchup Packet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D" w:rsidRPr="001F073F" w:rsidRDefault="008F09CD" w:rsidP="008F0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073F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F07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8F09CD" w:rsidRDefault="001F073F" w:rsidP="00EC0C37">
      <w:pPr>
        <w:pStyle w:val="NoSpacing"/>
      </w:pPr>
      <w:r>
        <w:t>Specifically, consider the</w:t>
      </w:r>
      <w:r w:rsidR="00C27FBE">
        <w:t>se</w:t>
      </w:r>
      <w:r>
        <w:t xml:space="preserve"> twelve items from the menu.  Go to the McDonald’s website and look up the nutritional informat</w:t>
      </w:r>
      <w:r w:rsidR="008F09CD">
        <w:t xml:space="preserve">ion for each item, specifically: </w:t>
      </w:r>
    </w:p>
    <w:p w:rsidR="008F09CD" w:rsidRDefault="00153DCD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1093304</wp:posOffset>
                </wp:positionH>
                <wp:positionV relativeFrom="paragraph">
                  <wp:posOffset>36499</wp:posOffset>
                </wp:positionV>
                <wp:extent cx="182880" cy="477078"/>
                <wp:effectExtent l="0" t="0" r="26670" b="1841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7078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6B8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86.1pt;margin-top:2.85pt;width:14.4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" adj="690" strokecolor="black [3213]" strokeweight="1.25pt"/>
            </w:pict>
          </mc:Fallback>
        </mc:AlternateContent>
      </w:r>
      <w:r w:rsidR="008F09CD">
        <w:t>Calories</w:t>
      </w:r>
    </w:p>
    <w:p w:rsidR="008F09CD" w:rsidRDefault="008F09CD" w:rsidP="008F09CD">
      <w:pPr>
        <w:pStyle w:val="NoSpacing"/>
        <w:numPr>
          <w:ilvl w:val="0"/>
          <w:numId w:val="2"/>
        </w:numPr>
      </w:pPr>
      <w:r>
        <w:t>Total Fat</w:t>
      </w:r>
      <w:r w:rsidR="00153DCD">
        <w:tab/>
        <w:t>“Bad stuff”</w:t>
      </w:r>
    </w:p>
    <w:p w:rsidR="008F09CD" w:rsidRDefault="008F09CD" w:rsidP="008F09CD">
      <w:pPr>
        <w:pStyle w:val="NoSpacing"/>
        <w:numPr>
          <w:ilvl w:val="0"/>
          <w:numId w:val="2"/>
        </w:numPr>
      </w:pPr>
      <w:r>
        <w:t>Sodium</w:t>
      </w:r>
    </w:p>
    <w:p w:rsidR="008F09CD" w:rsidRDefault="001E5C61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7418D" wp14:editId="7A4A7824">
                <wp:simplePos x="0" y="0"/>
                <wp:positionH relativeFrom="column">
                  <wp:posOffset>1276183</wp:posOffset>
                </wp:positionH>
                <wp:positionV relativeFrom="paragraph">
                  <wp:posOffset>74958</wp:posOffset>
                </wp:positionV>
                <wp:extent cx="262393" cy="954157"/>
                <wp:effectExtent l="0" t="0" r="23495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954157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CDE1" id="Right Brace 2" o:spid="_x0000_s1026" type="#_x0000_t88" style="position:absolute;margin-left:100.5pt;margin-top:5.9pt;width:20.65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" adj="495" strokecolor="windowText" strokeweight="1.25pt"/>
            </w:pict>
          </mc:Fallback>
        </mc:AlternateContent>
      </w:r>
      <w:r w:rsidR="00E168B2">
        <w:t xml:space="preserve">Dietary </w:t>
      </w:r>
      <w:r w:rsidR="008F09CD">
        <w:t>Fiber</w:t>
      </w:r>
    </w:p>
    <w:p w:rsidR="008F09CD" w:rsidRDefault="008F09CD" w:rsidP="008F09CD">
      <w:pPr>
        <w:pStyle w:val="NoSpacing"/>
        <w:numPr>
          <w:ilvl w:val="0"/>
          <w:numId w:val="2"/>
        </w:numPr>
      </w:pPr>
      <w:r>
        <w:t>Protein</w:t>
      </w:r>
    </w:p>
    <w:p w:rsidR="008F09CD" w:rsidRDefault="001E5C61" w:rsidP="008F09CD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76752</wp:posOffset>
                </wp:positionV>
                <wp:extent cx="1001865" cy="349858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5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BC" w:rsidRDefault="00EA13BC">
                            <w:r>
                              <w:t>“Good stuff”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pt;margin-top:6.05pt;width:78.9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" fillcolor="white [3201]" stroked="f" strokeweight=".5pt">
                <v:textbox>
                  <w:txbxContent>
                    <w:p w:rsidR="00EA13BC" w:rsidRDefault="00EA13BC">
                      <w:r>
                        <w:t>“Good stuff”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F09CD">
        <w:t>Vitamin A</w:t>
      </w:r>
      <w:r>
        <w:tab/>
        <w:t xml:space="preserve">     </w:t>
      </w:r>
    </w:p>
    <w:p w:rsidR="008F09CD" w:rsidRDefault="008F09CD" w:rsidP="008F09CD">
      <w:pPr>
        <w:pStyle w:val="NoSpacing"/>
        <w:numPr>
          <w:ilvl w:val="0"/>
          <w:numId w:val="2"/>
        </w:numPr>
      </w:pPr>
      <w:r>
        <w:t>Vitamin C</w:t>
      </w:r>
    </w:p>
    <w:p w:rsidR="008F09CD" w:rsidRDefault="008F09CD" w:rsidP="008F09CD">
      <w:pPr>
        <w:pStyle w:val="NoSpacing"/>
        <w:numPr>
          <w:ilvl w:val="0"/>
          <w:numId w:val="2"/>
        </w:numPr>
      </w:pPr>
      <w:r>
        <w:t>Calcium</w:t>
      </w:r>
    </w:p>
    <w:p w:rsidR="008F09CD" w:rsidRDefault="008F09CD" w:rsidP="008F09CD">
      <w:pPr>
        <w:pStyle w:val="NoSpacing"/>
        <w:numPr>
          <w:ilvl w:val="0"/>
          <w:numId w:val="2"/>
        </w:numPr>
      </w:pPr>
      <w:r>
        <w:t>Iron</w:t>
      </w:r>
    </w:p>
    <w:p w:rsidR="008F09CD" w:rsidRDefault="008F09CD" w:rsidP="008F09CD">
      <w:pPr>
        <w:pStyle w:val="NoSpacing"/>
        <w:ind w:left="720"/>
      </w:pPr>
    </w:p>
    <w:p w:rsidR="008F09CD" w:rsidRDefault="008F09CD" w:rsidP="008F09CD">
      <w:pPr>
        <w:pStyle w:val="NoSpacing"/>
      </w:pPr>
    </w:p>
    <w:p w:rsidR="008F09CD" w:rsidRDefault="008F09CD" w:rsidP="008F09CD">
      <w:pPr>
        <w:pStyle w:val="NoSpacing"/>
      </w:pPr>
    </w:p>
    <w:p w:rsidR="001F073F" w:rsidRDefault="001F073F" w:rsidP="008F09CD">
      <w:pPr>
        <w:pStyle w:val="NoSpacing"/>
      </w:pPr>
      <w:r>
        <w:t xml:space="preserve">Hint:  </w:t>
      </w:r>
      <w:hyperlink r:id="rId6" w:history="1">
        <w:r w:rsidR="00EA4343" w:rsidRPr="002233D1">
          <w:rPr>
            <w:rStyle w:val="Hyperlink"/>
          </w:rPr>
          <w:t>https://www.mcdonalds.com/us/en-us/about-ou</w:t>
        </w:r>
        <w:r w:rsidR="00EA4343" w:rsidRPr="002233D1">
          <w:rPr>
            <w:rStyle w:val="Hyperlink"/>
          </w:rPr>
          <w:t>r</w:t>
        </w:r>
        <w:r w:rsidR="00EA4343" w:rsidRPr="002233D1">
          <w:rPr>
            <w:rStyle w:val="Hyperlink"/>
          </w:rPr>
          <w:t>-food/nutrition-calculator.html</w:t>
        </w:r>
      </w:hyperlink>
      <w:r w:rsidR="00EA4343">
        <w:t xml:space="preserve"> </w:t>
      </w:r>
      <w:r w:rsidR="00ED6A54">
        <w:t xml:space="preserve">.  </w:t>
      </w:r>
      <w:r w:rsidR="004747E8">
        <w:t xml:space="preserve">Click “Show Details” to get all the facts.  </w:t>
      </w:r>
      <w:r w:rsidR="00ED6A54">
        <w:t>Build a table with the menu items and the nine nutritional facts for each. For example, a Big Mac has 5</w:t>
      </w:r>
      <w:r w:rsidR="00EA4343">
        <w:t>4</w:t>
      </w:r>
      <w:r w:rsidR="00ED6A54">
        <w:t>0 calories, 2</w:t>
      </w:r>
      <w:r w:rsidR="00EA4343">
        <w:t>8</w:t>
      </w:r>
      <w:r w:rsidR="00ED6A54">
        <w:t xml:space="preserve"> grams of fat, 9</w:t>
      </w:r>
      <w:r w:rsidR="002E252C">
        <w:t>4</w:t>
      </w:r>
      <w:r w:rsidR="00ED6A54">
        <w:t xml:space="preserve">0 mg of sodium, …, and </w:t>
      </w:r>
      <w:r w:rsidR="00153DCD">
        <w:t>4.5 milligrams</w:t>
      </w:r>
      <w:r w:rsidR="00ED6A54">
        <w:t xml:space="preserve"> of iron.</w:t>
      </w:r>
      <w:r w:rsidR="00153DCD">
        <w:t xml:space="preserve">  </w:t>
      </w:r>
      <w:r w:rsidR="00290933">
        <w:t>The Ketchup Packet might be a little tricky to find…</w:t>
      </w:r>
      <w:bookmarkStart w:id="0" w:name="_GoBack"/>
      <w:bookmarkEnd w:id="0"/>
    </w:p>
    <w:p w:rsidR="001F073F" w:rsidRDefault="001F073F" w:rsidP="00EC0C37">
      <w:pPr>
        <w:pStyle w:val="NoSpacing"/>
      </w:pPr>
    </w:p>
    <w:p w:rsidR="00C27FBE" w:rsidRDefault="00ED6A54" w:rsidP="00EC0C37">
      <w:pPr>
        <w:pStyle w:val="NoSpacing"/>
      </w:pPr>
      <w:r>
        <w:t>Now, go to the FDA website and determine daily requirements</w:t>
      </w:r>
      <w:r w:rsidR="00EA4343">
        <w:t xml:space="preserve"> (DV)</w:t>
      </w:r>
      <w:r>
        <w:t xml:space="preserve"> for each of the nine nutritional facts (which are based on a 2000 calorie per day diet).  Hint: </w:t>
      </w:r>
      <w:hyperlink r:id="rId7" w:history="1">
        <w:r w:rsidR="00BB6144" w:rsidRPr="00914C3D">
          <w:rPr>
            <w:rStyle w:val="Hyperlink"/>
          </w:rPr>
          <w:t>http://www.netrition.c</w:t>
        </w:r>
        <w:r w:rsidR="00BB6144" w:rsidRPr="00914C3D">
          <w:rPr>
            <w:rStyle w:val="Hyperlink"/>
          </w:rPr>
          <w:t>o</w:t>
        </w:r>
        <w:r w:rsidR="00BB6144" w:rsidRPr="00914C3D">
          <w:rPr>
            <w:rStyle w:val="Hyperlink"/>
          </w:rPr>
          <w:t>m/rdi_page.html</w:t>
        </w:r>
      </w:hyperlink>
      <w:r w:rsidR="00153DCD">
        <w:rPr>
          <w:rStyle w:val="Hyperlink"/>
        </w:rPr>
        <w:t>.</w:t>
      </w:r>
      <w:r w:rsidR="00BB6144">
        <w:t xml:space="preserve">  </w:t>
      </w:r>
      <w:r>
        <w:t>For exam</w:t>
      </w:r>
      <w:r w:rsidR="00C27FBE">
        <w:t>pl</w:t>
      </w:r>
      <w:r w:rsidR="00C94159">
        <w:t>e, the DV for fat is 65 grams, t</w:t>
      </w:r>
      <w:r w:rsidR="00153DCD">
        <w:t>he DV for Vitamin A is 5000 IU, etc.</w:t>
      </w:r>
    </w:p>
    <w:p w:rsidR="00153DCD" w:rsidRDefault="00153DCD" w:rsidP="00EC0C37">
      <w:pPr>
        <w:pStyle w:val="NoSpacing"/>
      </w:pPr>
    </w:p>
    <w:p w:rsidR="00F82DF0" w:rsidRPr="00F82DF0" w:rsidRDefault="00F82DF0" w:rsidP="00EC0C37">
      <w:pPr>
        <w:pStyle w:val="NoSpacing"/>
        <w:rPr>
          <w:b/>
          <w:u w:val="single"/>
        </w:rPr>
      </w:pPr>
      <w:r w:rsidRPr="00A82576">
        <w:rPr>
          <w:b/>
          <w:u w:val="single"/>
        </w:rPr>
        <w:t>Assignment:</w:t>
      </w:r>
    </w:p>
    <w:p w:rsidR="00F82DF0" w:rsidRDefault="00F82DF0" w:rsidP="00EC0C37">
      <w:pPr>
        <w:pStyle w:val="NoSpacing"/>
      </w:pPr>
    </w:p>
    <w:p w:rsidR="004C5FD1" w:rsidRDefault="00D20BE9" w:rsidP="00EC0C37">
      <w:pPr>
        <w:pStyle w:val="NoSpacing"/>
      </w:pPr>
      <w:r>
        <w:t>Set</w:t>
      </w:r>
      <w:r w:rsidR="00C27FBE">
        <w:t xml:space="preserve"> up an LP with twelve variables and nine constraints with the goal of minimizing cost subject to </w:t>
      </w:r>
      <w:r w:rsidR="004C5FD1">
        <w:t>a</w:t>
      </w:r>
      <w:r w:rsidR="00C27FBE">
        <w:t>) not exceeding the limits on</w:t>
      </w:r>
      <w:r w:rsidR="008E3DC4">
        <w:t xml:space="preserve"> the </w:t>
      </w:r>
      <w:r w:rsidR="008E3DC4" w:rsidRPr="00D20BE9">
        <w:rPr>
          <w:b/>
        </w:rPr>
        <w:t>bad stuff</w:t>
      </w:r>
      <w:r w:rsidR="00C27FBE" w:rsidRPr="00D20BE9">
        <w:rPr>
          <w:b/>
        </w:rPr>
        <w:t xml:space="preserve"> </w:t>
      </w:r>
      <w:r w:rsidR="008E3DC4">
        <w:t>(</w:t>
      </w:r>
      <w:r w:rsidR="00C27FBE">
        <w:t>calories, fat and sodium</w:t>
      </w:r>
      <w:r w:rsidR="008E3DC4">
        <w:t>)</w:t>
      </w:r>
      <w:r w:rsidR="00C27FBE">
        <w:t xml:space="preserve"> while </w:t>
      </w:r>
      <w:r w:rsidR="004C5FD1">
        <w:t>b</w:t>
      </w:r>
      <w:r w:rsidR="00C27FBE">
        <w:t>) meeting or exceeding the requirements for</w:t>
      </w:r>
      <w:r w:rsidR="008E3DC4">
        <w:t xml:space="preserve"> the </w:t>
      </w:r>
      <w:r w:rsidR="008E3DC4" w:rsidRPr="00D20BE9">
        <w:rPr>
          <w:b/>
        </w:rPr>
        <w:t>good stuff</w:t>
      </w:r>
      <w:r w:rsidR="00C27FBE">
        <w:t xml:space="preserve"> </w:t>
      </w:r>
      <w:r w:rsidR="008E3DC4">
        <w:t>(</w:t>
      </w:r>
      <w:r w:rsidR="00C27FBE">
        <w:t>fiber, protein, vitamins, calcium and iron</w:t>
      </w:r>
      <w:r w:rsidR="008E3DC4">
        <w:t>)</w:t>
      </w:r>
      <w:r w:rsidR="00C27FBE">
        <w:t xml:space="preserve">.  </w:t>
      </w:r>
    </w:p>
    <w:p w:rsidR="004C5FD1" w:rsidRDefault="004C5FD1" w:rsidP="00EC0C37">
      <w:pPr>
        <w:pStyle w:val="NoSpacing"/>
      </w:pPr>
    </w:p>
    <w:p w:rsidR="00C27FBE" w:rsidRDefault="004B54FC" w:rsidP="004C5FD1">
      <w:pPr>
        <w:pStyle w:val="NoSpacing"/>
      </w:pPr>
      <w:r>
        <w:t>a</w:t>
      </w:r>
      <w:r w:rsidR="004C5FD1">
        <w:t>) Attach a clear copy of your LP Model to this page.</w:t>
      </w:r>
      <w:r w:rsidR="002D1549">
        <w:t xml:space="preserve">  Work together to very carefully enter the data into </w:t>
      </w:r>
      <w:r>
        <w:t>Excel</w:t>
      </w:r>
      <w:r w:rsidR="002D1549">
        <w:t>, double-checking your numbers versus the actual values to ensure accuracy.</w:t>
      </w:r>
    </w:p>
    <w:p w:rsidR="004C5FD1" w:rsidRDefault="004C5FD1" w:rsidP="00EC0C37">
      <w:pPr>
        <w:pStyle w:val="NoSpacing"/>
      </w:pPr>
    </w:p>
    <w:p w:rsidR="002D1549" w:rsidRDefault="002D1549" w:rsidP="00EC0C37">
      <w:pPr>
        <w:pStyle w:val="NoSpacing"/>
      </w:pPr>
    </w:p>
    <w:p w:rsidR="002D1549" w:rsidRDefault="002D1549" w:rsidP="00EC0C37">
      <w:pPr>
        <w:pStyle w:val="NoSpacing"/>
      </w:pPr>
    </w:p>
    <w:p w:rsidR="00A82576" w:rsidRDefault="00A82576" w:rsidP="00EC0C37">
      <w:pPr>
        <w:pStyle w:val="NoSpacing"/>
      </w:pPr>
    </w:p>
    <w:p w:rsidR="00A82576" w:rsidRDefault="00A82576" w:rsidP="00EC0C37">
      <w:pPr>
        <w:pStyle w:val="NoSpacing"/>
      </w:pPr>
    </w:p>
    <w:p w:rsidR="00290933" w:rsidRDefault="00290933" w:rsidP="00EC0C37">
      <w:pPr>
        <w:pStyle w:val="NoSpacing"/>
      </w:pPr>
    </w:p>
    <w:p w:rsidR="00A82576" w:rsidRDefault="00A82576" w:rsidP="00EC0C37">
      <w:pPr>
        <w:pStyle w:val="NoSpacing"/>
      </w:pPr>
    </w:p>
    <w:p w:rsidR="00A82576" w:rsidRDefault="00A82576" w:rsidP="00EC0C37">
      <w:pPr>
        <w:pStyle w:val="NoSpacing"/>
      </w:pPr>
    </w:p>
    <w:p w:rsidR="00E168B2" w:rsidRDefault="00E168B2">
      <w:r>
        <w:br w:type="page"/>
      </w:r>
    </w:p>
    <w:p w:rsidR="00ED6A54" w:rsidRDefault="004B54FC" w:rsidP="00EC0C37">
      <w:pPr>
        <w:pStyle w:val="NoSpacing"/>
      </w:pPr>
      <w:r>
        <w:lastRenderedPageBreak/>
        <w:t>b</w:t>
      </w:r>
      <w:r w:rsidR="00E168B2">
        <w:t xml:space="preserve">) Solve the LP Model on </w:t>
      </w:r>
      <w:r>
        <w:t>Excel</w:t>
      </w:r>
      <w:r w:rsidR="00E168B2">
        <w:t xml:space="preserve">.  What should you eat per day at McDonald’s to meet FDA requirements </w:t>
      </w:r>
      <w:r w:rsidR="00E168B2" w:rsidRPr="004435DB">
        <w:rPr>
          <w:b/>
        </w:rPr>
        <w:t>and</w:t>
      </w:r>
      <w:r w:rsidR="00E168B2">
        <w:t xml:space="preserve"> what is the minimum cost?</w:t>
      </w:r>
      <w:r w:rsidR="00F82DF0">
        <w:t xml:space="preserve">  (It’s OK that the </w:t>
      </w:r>
      <w:r w:rsidR="0004719C">
        <w:t>menu item answers</w:t>
      </w:r>
      <w:r w:rsidR="00F82DF0">
        <w:t xml:space="preserve"> are not integers, </w:t>
      </w:r>
      <w:r w:rsidR="00F82DF0" w:rsidRPr="00A461AE">
        <w:rPr>
          <w:b/>
        </w:rPr>
        <w:t>round them to one decimal place</w:t>
      </w:r>
      <w:r w:rsidR="00F82DF0">
        <w:t>.)</w:t>
      </w:r>
    </w:p>
    <w:p w:rsidR="008E3DC4" w:rsidRDefault="008E3DC4" w:rsidP="00EC0C37">
      <w:pPr>
        <w:pStyle w:val="NoSpacing"/>
      </w:pPr>
    </w:p>
    <w:p w:rsidR="008E3DC4" w:rsidRDefault="008E3DC4" w:rsidP="00EC0C37">
      <w:pPr>
        <w:pStyle w:val="NoSpacing"/>
      </w:pPr>
    </w:p>
    <w:p w:rsidR="005D1FBD" w:rsidRDefault="005D1FBD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4B54FC" w:rsidP="00EC0C37">
      <w:pPr>
        <w:pStyle w:val="NoSpacing"/>
      </w:pPr>
      <w:r>
        <w:t>c</w:t>
      </w:r>
      <w:r w:rsidR="00E168B2">
        <w:t xml:space="preserve">) </w:t>
      </w:r>
      <w:r w:rsidR="005D1FBD">
        <w:t xml:space="preserve">How many of the items in your answer to b) cost $1 (or less).  </w:t>
      </w:r>
      <w:r w:rsidR="005D1FBD" w:rsidRPr="004435DB">
        <w:rPr>
          <w:b/>
        </w:rPr>
        <w:t>Why?</w:t>
      </w:r>
    </w:p>
    <w:p w:rsidR="00E168B2" w:rsidRDefault="00E168B2" w:rsidP="00EC0C37">
      <w:pPr>
        <w:pStyle w:val="NoSpacing"/>
      </w:pPr>
    </w:p>
    <w:p w:rsidR="008E3DC4" w:rsidRDefault="008E3DC4" w:rsidP="00EC0C37">
      <w:pPr>
        <w:pStyle w:val="NoSpacing"/>
      </w:pPr>
    </w:p>
    <w:p w:rsidR="00D20BE9" w:rsidRDefault="00D20BE9" w:rsidP="00EC0C37">
      <w:pPr>
        <w:pStyle w:val="NoSpacing"/>
      </w:pPr>
    </w:p>
    <w:p w:rsidR="00D20BE9" w:rsidRDefault="00D20BE9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4E6CED" w:rsidP="00EC0C37">
      <w:pPr>
        <w:pStyle w:val="NoSpacing"/>
      </w:pPr>
      <w:r>
        <w:t xml:space="preserve">d) </w:t>
      </w:r>
      <w:r w:rsidR="005D1FBD">
        <w:t>Now figure</w:t>
      </w:r>
      <w:r>
        <w:t xml:space="preserve"> out how you can eat a couple of burgers (it is McDonald’s after</w:t>
      </w:r>
      <w:r w:rsidR="00E61081">
        <w:t xml:space="preserve"> </w:t>
      </w:r>
      <w:r>
        <w:t>all):  Add a new constraint that forces the</w:t>
      </w:r>
      <w:r w:rsidR="00E61081">
        <w:t xml:space="preserve"> combined</w:t>
      </w:r>
      <w:r w:rsidR="00A461AE">
        <w:t xml:space="preserve"> number of burgers (the first three variables)</w:t>
      </w:r>
      <w:r>
        <w:t xml:space="preserve"> to be at least 2.  What is your meal plan </w:t>
      </w:r>
      <w:r w:rsidRPr="004435DB">
        <w:rPr>
          <w:b/>
        </w:rPr>
        <w:t>and</w:t>
      </w:r>
      <w:r>
        <w:t xml:space="preserve"> cost now?</w:t>
      </w:r>
    </w:p>
    <w:p w:rsidR="00E168B2" w:rsidRDefault="00E168B2" w:rsidP="00EC0C37">
      <w:pPr>
        <w:pStyle w:val="NoSpacing"/>
      </w:pPr>
    </w:p>
    <w:p w:rsidR="005D1FBD" w:rsidRDefault="005D1FBD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E168B2" w:rsidP="00EC0C37">
      <w:pPr>
        <w:pStyle w:val="NoSpacing"/>
      </w:pPr>
    </w:p>
    <w:p w:rsidR="00E168B2" w:rsidRDefault="00E168B2" w:rsidP="00EC0C37">
      <w:pPr>
        <w:pStyle w:val="NoSpacing"/>
      </w:pPr>
    </w:p>
    <w:p w:rsidR="00C94159" w:rsidRDefault="005D1FBD" w:rsidP="00EC0C37">
      <w:pPr>
        <w:pStyle w:val="NoSpacing"/>
      </w:pPr>
      <w:r>
        <w:t xml:space="preserve">e) Eliminate the restriction requiring at two burgers from part d) and now figure out </w:t>
      </w:r>
      <w:r w:rsidR="00EA13BC">
        <w:t xml:space="preserve">(stupidly) what is the maximum </w:t>
      </w:r>
      <w:r>
        <w:t xml:space="preserve">number of free ketchup packets you can include in your diet.  Now what is your meal plan </w:t>
      </w:r>
      <w:r w:rsidRPr="004435DB">
        <w:rPr>
          <w:b/>
        </w:rPr>
        <w:t>and</w:t>
      </w:r>
      <w:r>
        <w:t xml:space="preserve"> cost?</w:t>
      </w:r>
    </w:p>
    <w:p w:rsidR="005D1FBD" w:rsidRDefault="005D1FBD" w:rsidP="00EC0C37">
      <w:pPr>
        <w:pStyle w:val="NoSpacing"/>
      </w:pPr>
    </w:p>
    <w:p w:rsidR="005D1FBD" w:rsidRDefault="005D1FBD" w:rsidP="00EC0C37">
      <w:pPr>
        <w:pStyle w:val="NoSpacing"/>
      </w:pPr>
    </w:p>
    <w:p w:rsidR="005D1FBD" w:rsidRDefault="005D1FBD" w:rsidP="00EC0C37">
      <w:pPr>
        <w:pStyle w:val="NoSpacing"/>
      </w:pPr>
    </w:p>
    <w:p w:rsidR="00C94159" w:rsidRDefault="00C94159" w:rsidP="00EC0C37">
      <w:pPr>
        <w:pStyle w:val="NoSpacing"/>
      </w:pPr>
    </w:p>
    <w:p w:rsidR="00C94159" w:rsidRDefault="00C94159" w:rsidP="00EC0C37">
      <w:pPr>
        <w:pStyle w:val="NoSpacing"/>
      </w:pPr>
    </w:p>
    <w:p w:rsidR="00C94159" w:rsidRDefault="00C94159" w:rsidP="00EC0C37">
      <w:pPr>
        <w:pStyle w:val="NoSpacing"/>
      </w:pPr>
    </w:p>
    <w:p w:rsidR="00E61081" w:rsidRDefault="00C0502B" w:rsidP="00EC0C37">
      <w:pPr>
        <w:pStyle w:val="NoSpacing"/>
      </w:pPr>
      <w:r>
        <w:t>f</w:t>
      </w:r>
      <w:r w:rsidR="00E61081">
        <w:t xml:space="preserve">) In parts b), </w:t>
      </w:r>
      <w:r>
        <w:t>d</w:t>
      </w:r>
      <w:r w:rsidR="00E61081">
        <w:t xml:space="preserve">) and </w:t>
      </w:r>
      <w:r>
        <w:t>e</w:t>
      </w:r>
      <w:r w:rsidR="00E61081">
        <w:t xml:space="preserve">), which of the three constraints on </w:t>
      </w:r>
      <w:r w:rsidR="00E61081" w:rsidRPr="00E61081">
        <w:rPr>
          <w:b/>
        </w:rPr>
        <w:t>bad stuff</w:t>
      </w:r>
      <w:r w:rsidR="00E61081">
        <w:t xml:space="preserve"> is always binding</w:t>
      </w:r>
      <w:r w:rsidR="00F637E6">
        <w:t xml:space="preserve"> (i.e. maxed out)?</w:t>
      </w:r>
      <w:r w:rsidR="00E61081">
        <w:t xml:space="preserve">  In other words, what is the primary issue with McDonald’s food items – calories, fat or sodium?</w:t>
      </w:r>
    </w:p>
    <w:p w:rsidR="00EA13BC" w:rsidRDefault="00EA13BC" w:rsidP="00EA13BC"/>
    <w:p w:rsidR="00EA13BC" w:rsidRDefault="00EA13BC" w:rsidP="00EA13BC"/>
    <w:p w:rsidR="00EA13BC" w:rsidRDefault="00EA13BC" w:rsidP="00EA13BC"/>
    <w:p w:rsidR="00EA13BC" w:rsidRDefault="00EA13BC" w:rsidP="00EA13BC">
      <w:r>
        <w:t>g) What is your meal plan and cost if your goal is (strangely) to maximize calories?</w:t>
      </w:r>
    </w:p>
    <w:p w:rsidR="00EA13BC" w:rsidRDefault="00EA13BC" w:rsidP="00EC0C37">
      <w:pPr>
        <w:pStyle w:val="NoSpacing"/>
      </w:pPr>
    </w:p>
    <w:p w:rsidR="00EA13BC" w:rsidRDefault="00EA13BC" w:rsidP="00EC0C37">
      <w:pPr>
        <w:pStyle w:val="NoSpacing"/>
      </w:pPr>
    </w:p>
    <w:p w:rsidR="00EA13BC" w:rsidRDefault="00EA13BC" w:rsidP="00EC0C37">
      <w:pPr>
        <w:pStyle w:val="NoSpacing"/>
      </w:pPr>
    </w:p>
    <w:p w:rsidR="00EA13BC" w:rsidRDefault="00EA13BC" w:rsidP="00EC0C37">
      <w:pPr>
        <w:pStyle w:val="NoSpacing"/>
      </w:pPr>
    </w:p>
    <w:p w:rsidR="00EA13BC" w:rsidRDefault="00EA13BC" w:rsidP="00EC0C37">
      <w:pPr>
        <w:pStyle w:val="NoSpacing"/>
      </w:pPr>
    </w:p>
    <w:p w:rsidR="00EA13BC" w:rsidRDefault="00EA13BC" w:rsidP="00EC0C37">
      <w:pPr>
        <w:pStyle w:val="NoSpacing"/>
      </w:pPr>
    </w:p>
    <w:p w:rsidR="00EA13BC" w:rsidRPr="00EC0C37" w:rsidRDefault="00EA13BC" w:rsidP="00EC0C37">
      <w:pPr>
        <w:pStyle w:val="NoSpacing"/>
      </w:pPr>
      <w:r>
        <w:t xml:space="preserve">h) </w:t>
      </w:r>
      <w:r w:rsidR="00290933">
        <w:t>Re-solve part b) but now force the answers to be integers (with Solver).  What is your meal plan and cost now?</w:t>
      </w:r>
    </w:p>
    <w:sectPr w:rsidR="00EA13BC" w:rsidRPr="00EC0C37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E5F"/>
    <w:multiLevelType w:val="hybridMultilevel"/>
    <w:tmpl w:val="074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7"/>
    <w:rsid w:val="00021564"/>
    <w:rsid w:val="0004719C"/>
    <w:rsid w:val="00153DCD"/>
    <w:rsid w:val="00165983"/>
    <w:rsid w:val="001E5C61"/>
    <w:rsid w:val="001F073F"/>
    <w:rsid w:val="00210655"/>
    <w:rsid w:val="00290933"/>
    <w:rsid w:val="00294624"/>
    <w:rsid w:val="002D1549"/>
    <w:rsid w:val="002E0683"/>
    <w:rsid w:val="002E252C"/>
    <w:rsid w:val="00412B36"/>
    <w:rsid w:val="004435DB"/>
    <w:rsid w:val="00452079"/>
    <w:rsid w:val="00474000"/>
    <w:rsid w:val="004747E8"/>
    <w:rsid w:val="004B54FC"/>
    <w:rsid w:val="004C5FD1"/>
    <w:rsid w:val="004E6B1A"/>
    <w:rsid w:val="004E6CED"/>
    <w:rsid w:val="005A7BA0"/>
    <w:rsid w:val="005D1FBD"/>
    <w:rsid w:val="00693BCF"/>
    <w:rsid w:val="006B2D52"/>
    <w:rsid w:val="006C5D91"/>
    <w:rsid w:val="006E7C8D"/>
    <w:rsid w:val="007016E5"/>
    <w:rsid w:val="00735868"/>
    <w:rsid w:val="007A02B8"/>
    <w:rsid w:val="007A200E"/>
    <w:rsid w:val="00827D21"/>
    <w:rsid w:val="008E3DC4"/>
    <w:rsid w:val="008F09CD"/>
    <w:rsid w:val="009678D3"/>
    <w:rsid w:val="00A461AE"/>
    <w:rsid w:val="00A82576"/>
    <w:rsid w:val="00AF366E"/>
    <w:rsid w:val="00B61B52"/>
    <w:rsid w:val="00BB6144"/>
    <w:rsid w:val="00C0502B"/>
    <w:rsid w:val="00C14CCA"/>
    <w:rsid w:val="00C27FBE"/>
    <w:rsid w:val="00C94159"/>
    <w:rsid w:val="00D20BE9"/>
    <w:rsid w:val="00E168B2"/>
    <w:rsid w:val="00E61081"/>
    <w:rsid w:val="00E842D9"/>
    <w:rsid w:val="00EA13BC"/>
    <w:rsid w:val="00EA4343"/>
    <w:rsid w:val="00EC0C37"/>
    <w:rsid w:val="00ED6A54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CF98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trition.com/rdi_pag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donalds.com/us/en-us/about-our-food/nutrition-calcula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EF6-5493-435E-81C2-112A02C8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2016-10-25T16:31:00Z</cp:lastPrinted>
  <dcterms:created xsi:type="dcterms:W3CDTF">2019-10-07T18:43:00Z</dcterms:created>
  <dcterms:modified xsi:type="dcterms:W3CDTF">2019-10-07T18:43:00Z</dcterms:modified>
</cp:coreProperties>
</file>