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567B02" w14:textId="3A65B753" w:rsidR="00F14E8C" w:rsidRDefault="003F7B0C" w:rsidP="001F2038">
      <w:pPr>
        <w:spacing w:after="0" w:line="240" w:lineRule="auto"/>
        <w:jc w:val="right"/>
        <w:rPr>
          <w:sz w:val="24"/>
        </w:rPr>
      </w:pPr>
      <w:r w:rsidRPr="00867E52">
        <w:rPr>
          <w:noProof/>
          <w:sz w:val="24"/>
        </w:rPr>
        <mc:AlternateContent>
          <mc:Choice Requires="wps">
            <w:drawing>
              <wp:anchor distT="0" distB="0" distL="114300" distR="114300" simplePos="0" relativeHeight="251659264" behindDoc="0" locked="0" layoutInCell="1" allowOverlap="1" wp14:anchorId="12A190EF" wp14:editId="5B41DB1E">
                <wp:simplePos x="0" y="0"/>
                <wp:positionH relativeFrom="column">
                  <wp:posOffset>831802</wp:posOffset>
                </wp:positionH>
                <wp:positionV relativeFrom="paragraph">
                  <wp:posOffset>-1042243</wp:posOffset>
                </wp:positionV>
                <wp:extent cx="1596788" cy="873456"/>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596788" cy="873456"/>
                        </a:xfrm>
                        <a:prstGeom prst="rect">
                          <a:avLst/>
                        </a:prstGeom>
                        <a:noFill/>
                        <a:ln w="6350">
                          <a:noFill/>
                        </a:ln>
                      </wps:spPr>
                      <wps:txbx>
                        <w:txbxContent>
                          <w:p w14:paraId="31FAF319" w14:textId="77777777" w:rsidR="003F7B0C" w:rsidRDefault="003F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A190EF" id="_x0000_t202" coordsize="21600,21600" o:spt="202" path="m,l,21600r21600,l21600,xe">
                <v:stroke joinstyle="miter"/>
                <v:path gradientshapeok="t" o:connecttype="rect"/>
              </v:shapetype>
              <v:shape id="Text Box 3" o:spid="_x0000_s1026" type="#_x0000_t202" style="position:absolute;left:0;text-align:left;margin-left:65.5pt;margin-top:-82.05pt;width:125.75pt;height:6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" filled="f" stroked="f" strokeweight=".5pt">
                <v:textbox>
                  <w:txbxContent>
                    <w:p w14:paraId="31FAF319" w14:textId="77777777" w:rsidR="003F7B0C" w:rsidRDefault="003F7B0C"/>
                  </w:txbxContent>
                </v:textbox>
              </v:shape>
            </w:pict>
          </mc:Fallback>
        </mc:AlternateContent>
      </w:r>
      <w:r w:rsidR="001F2038">
        <w:rPr>
          <w:sz w:val="24"/>
        </w:rPr>
        <w:t>May 21</w:t>
      </w:r>
      <w:r w:rsidR="001F2038" w:rsidRPr="001F2038">
        <w:rPr>
          <w:sz w:val="24"/>
          <w:vertAlign w:val="superscript"/>
        </w:rPr>
        <w:t>st</w:t>
      </w:r>
      <w:r w:rsidR="001F2038">
        <w:rPr>
          <w:sz w:val="24"/>
        </w:rPr>
        <w:t>, 2019</w:t>
      </w:r>
    </w:p>
    <w:p w14:paraId="6B36C3B7" w14:textId="1019B63E" w:rsidR="001F2038" w:rsidRDefault="001F2038" w:rsidP="001F2038">
      <w:pPr>
        <w:spacing w:after="0" w:line="240" w:lineRule="auto"/>
        <w:jc w:val="right"/>
        <w:rPr>
          <w:sz w:val="24"/>
        </w:rPr>
      </w:pPr>
    </w:p>
    <w:p w14:paraId="457110FC" w14:textId="3E950722" w:rsidR="001F2038" w:rsidRDefault="001F2038" w:rsidP="001F2038">
      <w:pPr>
        <w:spacing w:after="0" w:line="240" w:lineRule="auto"/>
        <w:rPr>
          <w:sz w:val="24"/>
        </w:rPr>
      </w:pPr>
      <w:r>
        <w:rPr>
          <w:sz w:val="24"/>
        </w:rPr>
        <w:t>Dave Thibodeau and Kelly Schultz</w:t>
      </w:r>
    </w:p>
    <w:p w14:paraId="763F7F5C" w14:textId="4A12FDC0" w:rsidR="001F2038" w:rsidRDefault="001F2038" w:rsidP="001F2038">
      <w:pPr>
        <w:spacing w:after="0" w:line="240" w:lineRule="auto"/>
        <w:rPr>
          <w:sz w:val="24"/>
        </w:rPr>
      </w:pPr>
      <w:r>
        <w:rPr>
          <w:sz w:val="24"/>
        </w:rPr>
        <w:t>Ska Brewing Company</w:t>
      </w:r>
    </w:p>
    <w:p w14:paraId="559D9421" w14:textId="2233BBCA" w:rsidR="001F2038" w:rsidRDefault="001F2038" w:rsidP="001F2038">
      <w:pPr>
        <w:spacing w:after="0" w:line="240" w:lineRule="auto"/>
        <w:rPr>
          <w:sz w:val="24"/>
        </w:rPr>
      </w:pPr>
      <w:r>
        <w:rPr>
          <w:sz w:val="24"/>
        </w:rPr>
        <w:t>225 Girard Street</w:t>
      </w:r>
    </w:p>
    <w:p w14:paraId="35B80562" w14:textId="33BE5C54" w:rsidR="001F2038" w:rsidRDefault="001F2038" w:rsidP="001F2038">
      <w:pPr>
        <w:spacing w:after="0" w:line="240" w:lineRule="auto"/>
        <w:rPr>
          <w:sz w:val="24"/>
        </w:rPr>
      </w:pPr>
      <w:r>
        <w:rPr>
          <w:sz w:val="24"/>
        </w:rPr>
        <w:t>Durango, CO  81303</w:t>
      </w:r>
    </w:p>
    <w:p w14:paraId="28E8CAC0" w14:textId="05B6DF20" w:rsidR="001F2038" w:rsidRDefault="001F2038" w:rsidP="001F2038">
      <w:pPr>
        <w:spacing w:after="0" w:line="240" w:lineRule="auto"/>
        <w:rPr>
          <w:sz w:val="24"/>
        </w:rPr>
      </w:pPr>
    </w:p>
    <w:p w14:paraId="539A8B04" w14:textId="77777777" w:rsidR="001F2038" w:rsidRPr="00867E52" w:rsidRDefault="001F2038" w:rsidP="001F2038">
      <w:pPr>
        <w:spacing w:after="0" w:line="240" w:lineRule="auto"/>
        <w:rPr>
          <w:sz w:val="24"/>
        </w:rPr>
      </w:pPr>
    </w:p>
    <w:p w14:paraId="77B9C23B" w14:textId="0EB0736C" w:rsidR="00867E52" w:rsidRPr="00867E52" w:rsidRDefault="00867E52" w:rsidP="00867E52">
      <w:pPr>
        <w:spacing w:after="0" w:line="240" w:lineRule="auto"/>
        <w:rPr>
          <w:sz w:val="24"/>
        </w:rPr>
      </w:pPr>
      <w:r w:rsidRPr="00867E52">
        <w:rPr>
          <w:sz w:val="24"/>
        </w:rPr>
        <w:t>Dear Dave and Kelly,</w:t>
      </w:r>
    </w:p>
    <w:p w14:paraId="2C5D4EB7" w14:textId="1BEAC3C0" w:rsidR="00867E52" w:rsidRPr="00867E52" w:rsidRDefault="00867E52" w:rsidP="00867E52">
      <w:pPr>
        <w:spacing w:after="0" w:line="240" w:lineRule="auto"/>
        <w:rPr>
          <w:sz w:val="24"/>
        </w:rPr>
      </w:pPr>
    </w:p>
    <w:p w14:paraId="18645D57" w14:textId="7F0C4162" w:rsidR="00867E52" w:rsidRDefault="00867E52" w:rsidP="00867E52">
      <w:pPr>
        <w:spacing w:after="0" w:line="240" w:lineRule="auto"/>
        <w:rPr>
          <w:sz w:val="24"/>
        </w:rPr>
      </w:pPr>
      <w:r w:rsidRPr="00867E52">
        <w:rPr>
          <w:sz w:val="24"/>
        </w:rPr>
        <w:t xml:space="preserve">Thank you for having us at Ska Brewery and giving us an amazing tour. </w:t>
      </w:r>
      <w:r w:rsidR="001F2038">
        <w:rPr>
          <w:sz w:val="24"/>
        </w:rPr>
        <w:t>Your</w:t>
      </w:r>
      <w:r w:rsidRPr="00867E52">
        <w:rPr>
          <w:sz w:val="24"/>
        </w:rPr>
        <w:t xml:space="preserve"> knowledge, drive, and determination taught us a lot about the brewery business. Dave, your entrepreneurial spirit inspired us greatly.</w:t>
      </w:r>
    </w:p>
    <w:p w14:paraId="22E95735" w14:textId="77777777" w:rsidR="00B43933" w:rsidRDefault="00B43933" w:rsidP="00867E52">
      <w:pPr>
        <w:spacing w:after="0" w:line="240" w:lineRule="auto"/>
        <w:rPr>
          <w:sz w:val="24"/>
        </w:rPr>
      </w:pPr>
    </w:p>
    <w:p w14:paraId="60EE8768" w14:textId="49DD0077" w:rsidR="00867E52" w:rsidRDefault="00867E52" w:rsidP="00AA5E14">
      <w:pPr>
        <w:spacing w:after="0" w:line="240" w:lineRule="auto"/>
        <w:rPr>
          <w:sz w:val="24"/>
        </w:rPr>
      </w:pPr>
      <w:r>
        <w:rPr>
          <w:sz w:val="24"/>
        </w:rPr>
        <w:t>It was interesting to hear about</w:t>
      </w:r>
      <w:r w:rsidR="00B43933">
        <w:rPr>
          <w:sz w:val="24"/>
        </w:rPr>
        <w:t xml:space="preserve"> how</w:t>
      </w:r>
      <w:r>
        <w:rPr>
          <w:sz w:val="24"/>
        </w:rPr>
        <w:t xml:space="preserve"> Dave and Bill started Ska Brewery because of their love and passion </w:t>
      </w:r>
      <w:r w:rsidR="00B43933">
        <w:rPr>
          <w:sz w:val="24"/>
        </w:rPr>
        <w:t>for</w:t>
      </w:r>
      <w:r>
        <w:rPr>
          <w:sz w:val="24"/>
        </w:rPr>
        <w:t xml:space="preserve"> craft beer. </w:t>
      </w:r>
      <w:r w:rsidR="00B43933">
        <w:rPr>
          <w:sz w:val="24"/>
        </w:rPr>
        <w:t>It was inspiring to hear how succes</w:t>
      </w:r>
      <w:r w:rsidR="0033388C">
        <w:rPr>
          <w:sz w:val="24"/>
        </w:rPr>
        <w:t xml:space="preserve">sful Ska has been, especially </w:t>
      </w:r>
      <w:r w:rsidR="00B43933">
        <w:rPr>
          <w:sz w:val="24"/>
        </w:rPr>
        <w:t xml:space="preserve">considering </w:t>
      </w:r>
      <w:r w:rsidR="0033388C">
        <w:rPr>
          <w:sz w:val="24"/>
        </w:rPr>
        <w:t xml:space="preserve">how </w:t>
      </w:r>
      <w:r w:rsidR="00B43933">
        <w:rPr>
          <w:sz w:val="24"/>
        </w:rPr>
        <w:t xml:space="preserve">they </w:t>
      </w:r>
      <w:r w:rsidR="0033388C">
        <w:rPr>
          <w:sz w:val="24"/>
        </w:rPr>
        <w:t xml:space="preserve">entered the market when society’s interest in </w:t>
      </w:r>
      <w:r w:rsidR="00B43933">
        <w:rPr>
          <w:sz w:val="24"/>
        </w:rPr>
        <w:t>craft beer</w:t>
      </w:r>
      <w:r w:rsidR="0033388C">
        <w:rPr>
          <w:sz w:val="24"/>
        </w:rPr>
        <w:t xml:space="preserve"> had not yet peaked</w:t>
      </w:r>
      <w:r>
        <w:rPr>
          <w:sz w:val="24"/>
        </w:rPr>
        <w:t xml:space="preserve">. </w:t>
      </w:r>
      <w:r w:rsidR="00B43933">
        <w:rPr>
          <w:sz w:val="24"/>
        </w:rPr>
        <w:t>We found it interesting to hear how the industry has changed over the last decade</w:t>
      </w:r>
      <w:r w:rsidR="0033388C">
        <w:rPr>
          <w:sz w:val="24"/>
        </w:rPr>
        <w:t xml:space="preserve"> </w:t>
      </w:r>
      <w:r w:rsidR="00B43933">
        <w:rPr>
          <w:sz w:val="24"/>
        </w:rPr>
        <w:t xml:space="preserve">and how because of that change business has been dealt with differently. </w:t>
      </w:r>
    </w:p>
    <w:p w14:paraId="63350C4F" w14:textId="6CC35648" w:rsidR="00B43933" w:rsidRDefault="00B43933" w:rsidP="00AA5E14">
      <w:pPr>
        <w:spacing w:after="0" w:line="240" w:lineRule="auto"/>
        <w:rPr>
          <w:sz w:val="24"/>
        </w:rPr>
      </w:pPr>
    </w:p>
    <w:p w14:paraId="1CD1F3AE" w14:textId="3E67A94D" w:rsidR="00B43933" w:rsidRDefault="00EB1AFB" w:rsidP="00AA5E14">
      <w:pPr>
        <w:spacing w:after="0" w:line="240" w:lineRule="auto"/>
        <w:rPr>
          <w:sz w:val="24"/>
        </w:rPr>
      </w:pPr>
      <w:r>
        <w:rPr>
          <w:sz w:val="24"/>
        </w:rPr>
        <w:t xml:space="preserve">A few aspects of Ska that students were really impressed by was </w:t>
      </w:r>
      <w:r w:rsidR="00B43933">
        <w:rPr>
          <w:sz w:val="24"/>
        </w:rPr>
        <w:t>Ska’s implementation of using green/solar energy to help run its energy structure</w:t>
      </w:r>
      <w:r>
        <w:rPr>
          <w:sz w:val="24"/>
        </w:rPr>
        <w:t>,</w:t>
      </w:r>
      <w:r w:rsidR="00B43933">
        <w:rPr>
          <w:sz w:val="24"/>
        </w:rPr>
        <w:t xml:space="preserve"> setting itself as an example to the community. Meeting the employees </w:t>
      </w:r>
      <w:r>
        <w:rPr>
          <w:sz w:val="24"/>
        </w:rPr>
        <w:t>and seeing how well Ska treats its’ employees shows how if a business treats their employees well, they will reap those benefits. Many students found it super awesome that Ska offers yoga to their employees and how Dave and Kelly knew all their fellow co-workers by name. The energy and environment that Ska has created is one of a kind and should be a model to other businesses.</w:t>
      </w:r>
    </w:p>
    <w:p w14:paraId="1AAF59E5" w14:textId="77777777" w:rsidR="00867E52" w:rsidRPr="00867E52" w:rsidRDefault="00867E52" w:rsidP="00AA5E14">
      <w:pPr>
        <w:spacing w:after="0" w:line="240" w:lineRule="auto"/>
        <w:rPr>
          <w:sz w:val="24"/>
        </w:rPr>
      </w:pPr>
    </w:p>
    <w:p w14:paraId="50B08BFD" w14:textId="4EC114CE" w:rsidR="00867E52" w:rsidRDefault="00EB1AFB" w:rsidP="00AA5E14">
      <w:pPr>
        <w:spacing w:after="0" w:line="240" w:lineRule="auto"/>
      </w:pPr>
      <w:r>
        <w:t>On behalf of Fort Lewis’s Local Business class, thank you Dav</w:t>
      </w:r>
      <w:r w:rsidR="0033388C">
        <w:t>e and Kelly for an amazing tour!</w:t>
      </w:r>
    </w:p>
    <w:p w14:paraId="6047F04F" w14:textId="42DAFFDC" w:rsidR="0033388C" w:rsidRDefault="0033388C" w:rsidP="00AA5E14">
      <w:pPr>
        <w:spacing w:after="0" w:line="240" w:lineRule="auto"/>
      </w:pPr>
    </w:p>
    <w:p w14:paraId="669669BF" w14:textId="77777777" w:rsidR="0033388C" w:rsidRDefault="0033388C" w:rsidP="00AA5E14">
      <w:pPr>
        <w:spacing w:after="0" w:line="240" w:lineRule="auto"/>
      </w:pPr>
    </w:p>
    <w:p w14:paraId="780C7851" w14:textId="1170BB7B" w:rsidR="00EB1AFB" w:rsidRDefault="00EB1AFB" w:rsidP="00AA5E14">
      <w:pPr>
        <w:spacing w:after="0" w:line="240" w:lineRule="auto"/>
      </w:pPr>
    </w:p>
    <w:p w14:paraId="319F14A3" w14:textId="2EBD726D" w:rsidR="00652F59" w:rsidRDefault="00652F59" w:rsidP="00AA5E14">
      <w:pPr>
        <w:spacing w:after="0" w:line="240" w:lineRule="auto"/>
      </w:pPr>
    </w:p>
    <w:sectPr w:rsidR="00652F59" w:rsidSect="00854C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8AE6" w14:textId="77777777" w:rsidR="00364FC6" w:rsidRDefault="00364FC6" w:rsidP="00531FAA">
      <w:pPr>
        <w:spacing w:after="0" w:line="240" w:lineRule="auto"/>
      </w:pPr>
      <w:r>
        <w:separator/>
      </w:r>
    </w:p>
  </w:endnote>
  <w:endnote w:type="continuationSeparator" w:id="0">
    <w:p w14:paraId="4394A798" w14:textId="77777777" w:rsidR="00364FC6" w:rsidRDefault="00364FC6" w:rsidP="0053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FA2B5" w14:textId="77777777" w:rsidR="00364FC6" w:rsidRDefault="00364FC6" w:rsidP="00531FAA">
      <w:pPr>
        <w:spacing w:after="0" w:line="240" w:lineRule="auto"/>
      </w:pPr>
      <w:r>
        <w:separator/>
      </w:r>
    </w:p>
  </w:footnote>
  <w:footnote w:type="continuationSeparator" w:id="0">
    <w:p w14:paraId="0553B602" w14:textId="77777777" w:rsidR="00364FC6" w:rsidRDefault="00364FC6" w:rsidP="00531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28"/>
      <w:gridCol w:w="3313"/>
    </w:tblGrid>
    <w:tr w:rsidR="00854C19" w14:paraId="78CD86B9" w14:textId="77777777" w:rsidTr="00531FAA">
      <w:tc>
        <w:tcPr>
          <w:tcW w:w="3192" w:type="dxa"/>
        </w:tcPr>
        <w:p w14:paraId="4714618E" w14:textId="77777777" w:rsidR="00854C19" w:rsidRDefault="00854C19" w:rsidP="00403F12">
          <w:pPr>
            <w:pStyle w:val="Header"/>
          </w:pPr>
          <w:r>
            <w:ptab w:relativeTo="margin" w:alignment="left" w:leader="none"/>
          </w:r>
          <w:r w:rsidR="00403F12">
            <w:rPr>
              <w:noProof/>
            </w:rPr>
            <w:drawing>
              <wp:inline distT="0" distB="0" distL="0" distR="0" wp14:anchorId="1DA420BF" wp14:editId="3C8910D6">
                <wp:extent cx="694426" cy="117709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C EMBLEM.PNG"/>
                        <pic:cNvPicPr/>
                      </pic:nvPicPr>
                      <pic:blipFill>
                        <a:blip r:embed="rId1">
                          <a:extLst>
                            <a:ext uri="{28A0092B-C50C-407E-A947-70E740481C1C}">
                              <a14:useLocalDpi xmlns:a14="http://schemas.microsoft.com/office/drawing/2010/main" val="0"/>
                            </a:ext>
                          </a:extLst>
                        </a:blip>
                        <a:stretch>
                          <a:fillRect/>
                        </a:stretch>
                      </pic:blipFill>
                      <pic:spPr>
                        <a:xfrm>
                          <a:off x="0" y="0"/>
                          <a:ext cx="697969" cy="1183102"/>
                        </a:xfrm>
                        <a:prstGeom prst="rect">
                          <a:avLst/>
                        </a:prstGeom>
                      </pic:spPr>
                    </pic:pic>
                  </a:graphicData>
                </a:graphic>
              </wp:inline>
            </w:drawing>
          </w:r>
        </w:p>
      </w:tc>
      <w:tc>
        <w:tcPr>
          <w:tcW w:w="3036" w:type="dxa"/>
        </w:tcPr>
        <w:p w14:paraId="73EF556E" w14:textId="77777777" w:rsidR="00854C19" w:rsidRDefault="00854C19">
          <w:pPr>
            <w:pStyle w:val="Header"/>
          </w:pPr>
        </w:p>
      </w:tc>
      <w:tc>
        <w:tcPr>
          <w:tcW w:w="3348" w:type="dxa"/>
        </w:tcPr>
        <w:p w14:paraId="3FAD5CCA" w14:textId="77777777" w:rsidR="00854C19" w:rsidRPr="00DB227F" w:rsidRDefault="003F7B0C" w:rsidP="003F7B0C">
          <w:pPr>
            <w:pStyle w:val="Header"/>
            <w:jc w:val="right"/>
            <w:rPr>
              <w:rFonts w:ascii="Adobe Garamond Pro" w:hAnsi="Adobe Garamond Pro"/>
              <w:b/>
              <w:color w:val="1F497D" w:themeColor="text2"/>
              <w:sz w:val="16"/>
              <w:szCs w:val="16"/>
            </w:rPr>
          </w:pPr>
          <w:r>
            <w:rPr>
              <w:noProof/>
            </w:rPr>
            <w:drawing>
              <wp:inline distT="0" distB="0" distL="0" distR="0" wp14:anchorId="7157A639" wp14:editId="4A90D9A9">
                <wp:extent cx="1405493" cy="790824"/>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sb-accreditation-seal-5-HR.jpg"/>
                        <pic:cNvPicPr/>
                      </pic:nvPicPr>
                      <pic:blipFill>
                        <a:blip r:embed="rId2">
                          <a:extLst>
                            <a:ext uri="{28A0092B-C50C-407E-A947-70E740481C1C}">
                              <a14:useLocalDpi xmlns:a14="http://schemas.microsoft.com/office/drawing/2010/main" val="0"/>
                            </a:ext>
                          </a:extLst>
                        </a:blip>
                        <a:stretch>
                          <a:fillRect/>
                        </a:stretch>
                      </pic:blipFill>
                      <pic:spPr>
                        <a:xfrm>
                          <a:off x="0" y="0"/>
                          <a:ext cx="1415273" cy="796327"/>
                        </a:xfrm>
                        <a:prstGeom prst="rect">
                          <a:avLst/>
                        </a:prstGeom>
                      </pic:spPr>
                    </pic:pic>
                  </a:graphicData>
                </a:graphic>
              </wp:inline>
            </w:drawing>
          </w:r>
        </w:p>
      </w:tc>
    </w:tr>
  </w:tbl>
  <w:p w14:paraId="7FB66323" w14:textId="77777777" w:rsidR="00854C19" w:rsidRDefault="00854C19" w:rsidP="00531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FAA"/>
    <w:rsid w:val="00087800"/>
    <w:rsid w:val="000C224C"/>
    <w:rsid w:val="001D5872"/>
    <w:rsid w:val="001F2038"/>
    <w:rsid w:val="0020202B"/>
    <w:rsid w:val="002F0DA3"/>
    <w:rsid w:val="0033388C"/>
    <w:rsid w:val="00364FC6"/>
    <w:rsid w:val="003D168E"/>
    <w:rsid w:val="003F7B0C"/>
    <w:rsid w:val="00403F12"/>
    <w:rsid w:val="0044244D"/>
    <w:rsid w:val="00474356"/>
    <w:rsid w:val="00531FAA"/>
    <w:rsid w:val="005863C6"/>
    <w:rsid w:val="005B4486"/>
    <w:rsid w:val="00652F59"/>
    <w:rsid w:val="0074159F"/>
    <w:rsid w:val="00777FE0"/>
    <w:rsid w:val="007B1C54"/>
    <w:rsid w:val="007E338B"/>
    <w:rsid w:val="00842AAA"/>
    <w:rsid w:val="00854C19"/>
    <w:rsid w:val="00867E52"/>
    <w:rsid w:val="008E0045"/>
    <w:rsid w:val="00962DD5"/>
    <w:rsid w:val="00A375B2"/>
    <w:rsid w:val="00A75AAB"/>
    <w:rsid w:val="00AA5E14"/>
    <w:rsid w:val="00B43933"/>
    <w:rsid w:val="00BB2863"/>
    <w:rsid w:val="00C672F1"/>
    <w:rsid w:val="00CA06E4"/>
    <w:rsid w:val="00CA2B87"/>
    <w:rsid w:val="00D80AE5"/>
    <w:rsid w:val="00DB227F"/>
    <w:rsid w:val="00DF13C7"/>
    <w:rsid w:val="00E15E6E"/>
    <w:rsid w:val="00E97177"/>
    <w:rsid w:val="00EB1AFB"/>
    <w:rsid w:val="00F14E8C"/>
    <w:rsid w:val="00F1639C"/>
    <w:rsid w:val="00F934B5"/>
    <w:rsid w:val="00F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D6C26"/>
  <w15:docId w15:val="{DBA82DDB-6F98-4617-ACE4-45366B5D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FAA"/>
  </w:style>
  <w:style w:type="paragraph" w:styleId="Footer">
    <w:name w:val="footer"/>
    <w:basedOn w:val="Normal"/>
    <w:link w:val="FooterChar"/>
    <w:uiPriority w:val="99"/>
    <w:unhideWhenUsed/>
    <w:rsid w:val="00531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FAA"/>
  </w:style>
  <w:style w:type="table" w:styleId="TableGrid">
    <w:name w:val="Table Grid"/>
    <w:basedOn w:val="TableNormal"/>
    <w:uiPriority w:val="59"/>
    <w:rsid w:val="00531F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3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AA"/>
    <w:rPr>
      <w:rFonts w:ascii="Tahoma" w:hAnsi="Tahoma" w:cs="Tahoma"/>
      <w:sz w:val="16"/>
      <w:szCs w:val="16"/>
    </w:rPr>
  </w:style>
  <w:style w:type="character" w:styleId="Hyperlink">
    <w:name w:val="Hyperlink"/>
    <w:basedOn w:val="DefaultParagraphFont"/>
    <w:uiPriority w:val="99"/>
    <w:unhideWhenUsed/>
    <w:rsid w:val="00AA5E14"/>
    <w:rPr>
      <w:color w:val="0000FF" w:themeColor="hyperlink"/>
      <w:u w:val="single"/>
    </w:rPr>
  </w:style>
  <w:style w:type="paragraph" w:customStyle="1" w:styleId="Default">
    <w:name w:val="Default"/>
    <w:rsid w:val="00F14E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3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 Page</dc:creator>
  <cp:lastModifiedBy>Huggins, Eric</cp:lastModifiedBy>
  <cp:revision>2</cp:revision>
  <cp:lastPrinted>2017-01-31T17:52:00Z</cp:lastPrinted>
  <dcterms:created xsi:type="dcterms:W3CDTF">2022-09-20T14:26:00Z</dcterms:created>
  <dcterms:modified xsi:type="dcterms:W3CDTF">2022-09-20T14:26:00Z</dcterms:modified>
</cp:coreProperties>
</file>