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B2" w:rsidRDefault="00A231B2" w:rsidP="00FF2F5F">
      <w:pPr>
        <w:jc w:val="center"/>
        <w:rPr>
          <w:sz w:val="72"/>
          <w:szCs w:val="72"/>
        </w:rPr>
      </w:pPr>
      <w:bookmarkStart w:id="0" w:name="_GoBack"/>
      <w:bookmarkEnd w:id="0"/>
    </w:p>
    <w:p w:rsidR="00FF2F5F" w:rsidRDefault="00FF2F5F" w:rsidP="00FF2F5F">
      <w:pPr>
        <w:jc w:val="center"/>
        <w:rPr>
          <w:sz w:val="72"/>
          <w:szCs w:val="72"/>
        </w:rPr>
      </w:pPr>
    </w:p>
    <w:p w:rsidR="00FF2F5F" w:rsidRDefault="00FF2F5F" w:rsidP="00FF2F5F">
      <w:pPr>
        <w:jc w:val="center"/>
        <w:rPr>
          <w:sz w:val="72"/>
          <w:szCs w:val="72"/>
        </w:rPr>
      </w:pPr>
      <w:r>
        <w:rPr>
          <w:sz w:val="72"/>
          <w:szCs w:val="72"/>
        </w:rPr>
        <w:t>Seven Page (double-sided) PMBoK Cheat Sheet</w:t>
      </w:r>
    </w:p>
    <w:p w:rsidR="00FF2F5F" w:rsidRDefault="00FF2F5F" w:rsidP="00FF2F5F">
      <w:pPr>
        <w:jc w:val="center"/>
        <w:rPr>
          <w:sz w:val="72"/>
          <w:szCs w:val="72"/>
        </w:rPr>
      </w:pPr>
    </w:p>
    <w:p w:rsidR="00FF2F5F" w:rsidRDefault="00FF2F5F" w:rsidP="00FF2F5F">
      <w:pPr>
        <w:jc w:val="center"/>
        <w:rPr>
          <w:sz w:val="72"/>
          <w:szCs w:val="72"/>
        </w:rPr>
      </w:pPr>
    </w:p>
    <w:p w:rsidR="00FF2F5F" w:rsidRDefault="00FF2F5F">
      <w:pPr>
        <w:rPr>
          <w:sz w:val="72"/>
          <w:szCs w:val="72"/>
        </w:rPr>
      </w:pPr>
      <w:r>
        <w:rPr>
          <w:sz w:val="72"/>
          <w:szCs w:val="72"/>
        </w:rPr>
        <w:br w:type="page"/>
      </w:r>
    </w:p>
    <w:p w:rsidR="00FF2F5F" w:rsidRDefault="00E069E0" w:rsidP="00FF2F5F">
      <w:pPr>
        <w:pStyle w:val="NoSpacing"/>
        <w:jc w:val="center"/>
        <w:rPr>
          <w:b/>
          <w:bCs/>
          <w:u w:val="single"/>
        </w:rPr>
      </w:pPr>
      <w:r>
        <w:rPr>
          <w:b/>
          <w:bCs/>
          <w:noProof/>
          <w:u w:val="single"/>
        </w:rPr>
        <w:lastRenderedPageBreak/>
        <mc:AlternateContent>
          <mc:Choice Requires="wps">
            <w:drawing>
              <wp:anchor distT="0" distB="0" distL="114300" distR="114300" simplePos="0" relativeHeight="251674624" behindDoc="0" locked="0" layoutInCell="1" allowOverlap="1">
                <wp:simplePos x="0" y="0"/>
                <wp:positionH relativeFrom="column">
                  <wp:posOffset>4653886</wp:posOffset>
                </wp:positionH>
                <wp:positionV relativeFrom="paragraph">
                  <wp:posOffset>-211540</wp:posOffset>
                </wp:positionV>
                <wp:extent cx="1514901" cy="320722"/>
                <wp:effectExtent l="0" t="0" r="28575" b="22225"/>
                <wp:wrapNone/>
                <wp:docPr id="15" name="Text Box 15"/>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66.45pt;margin-top:-16.65pt;width:119.3pt;height:25.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" fillcolor="#ffc000" strokeweight=".5pt">
                <v:textbox>
                  <w:txbxContent>
                    <w:p w:rsidR="00200A1B" w:rsidRPr="00701DA0" w:rsidRDefault="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 A</w:t>
                      </w:r>
                    </w:p>
                  </w:txbxContent>
                </v:textbox>
              </v:shape>
            </w:pict>
          </mc:Fallback>
        </mc:AlternateContent>
      </w:r>
      <w:r w:rsidR="00FF2F5F" w:rsidRPr="001016DF">
        <w:rPr>
          <w:b/>
          <w:bCs/>
          <w:u w:val="single"/>
        </w:rPr>
        <w:t>Chapter 1</w:t>
      </w:r>
    </w:p>
    <w:p w:rsidR="00FF2F5F" w:rsidRPr="001016DF" w:rsidRDefault="00FF2F5F" w:rsidP="00FF2F5F">
      <w:pPr>
        <w:pStyle w:val="NoSpacing"/>
        <w:jc w:val="center"/>
        <w:rPr>
          <w:b/>
          <w:bCs/>
          <w:u w:val="single"/>
        </w:rPr>
      </w:pPr>
    </w:p>
    <w:p w:rsidR="00FF2F5F" w:rsidRPr="00E04E14" w:rsidRDefault="00FF2F5F" w:rsidP="00FF2F5F">
      <w:pPr>
        <w:shd w:val="clear" w:color="auto" w:fill="FFFFFF"/>
        <w:spacing w:after="300" w:line="240" w:lineRule="auto"/>
        <w:rPr>
          <w:rFonts w:ascii="PT Sans" w:eastAsia="Times New Roman" w:hAnsi="PT Sans" w:cs="Times New Roman"/>
          <w:color w:val="747474"/>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9A4579" wp14:editId="4F67E2FC">
                <wp:simplePos x="0" y="0"/>
                <wp:positionH relativeFrom="column">
                  <wp:posOffset>2881745</wp:posOffset>
                </wp:positionH>
                <wp:positionV relativeFrom="paragraph">
                  <wp:posOffset>23149</wp:posOffset>
                </wp:positionV>
                <wp:extent cx="3064042" cy="2549236"/>
                <wp:effectExtent l="0" t="0" r="9525" b="16510"/>
                <wp:wrapNone/>
                <wp:docPr id="9" name="Text Box 9"/>
                <wp:cNvGraphicFramePr/>
                <a:graphic xmlns:a="http://schemas.openxmlformats.org/drawingml/2006/main">
                  <a:graphicData uri="http://schemas.microsoft.com/office/word/2010/wordprocessingShape">
                    <wps:wsp>
                      <wps:cNvSpPr txBox="1"/>
                      <wps:spPr>
                        <a:xfrm>
                          <a:off x="0" y="0"/>
                          <a:ext cx="3064042" cy="2549236"/>
                        </a:xfrm>
                        <a:prstGeom prst="rect">
                          <a:avLst/>
                        </a:prstGeom>
                        <a:solidFill>
                          <a:schemeClr val="lt1"/>
                        </a:solidFill>
                        <a:ln w="6350">
                          <a:solidFill>
                            <a:prstClr val="black"/>
                          </a:solidFill>
                        </a:ln>
                      </wps:spPr>
                      <wps:txbx>
                        <w:txbxContent>
                          <w:p w:rsidR="00200A1B" w:rsidRPr="009E34CC" w:rsidRDefault="00200A1B" w:rsidP="00FF2F5F">
                            <w:pPr>
                              <w:pStyle w:val="NormalWeb"/>
                              <w:rPr>
                                <w:b/>
                                <w:bCs/>
                                <w:color w:val="000000" w:themeColor="text1"/>
                              </w:rPr>
                            </w:pPr>
                            <w:r w:rsidRPr="009E34CC">
                              <w:rPr>
                                <w:rFonts w:ascii="HelveticaNeue" w:hAnsi="HelveticaNeue"/>
                                <w:b/>
                                <w:bCs/>
                                <w:color w:val="FF23EA"/>
                                <w:sz w:val="22"/>
                                <w:szCs w:val="22"/>
                              </w:rPr>
                              <w:t>A project</w:t>
                            </w:r>
                            <w:r w:rsidRPr="006C7C83">
                              <w:rPr>
                                <w:rFonts w:ascii="HelveticaNeue" w:hAnsi="HelveticaNeue"/>
                                <w:color w:val="FF23EA"/>
                                <w:sz w:val="22"/>
                                <w:szCs w:val="22"/>
                              </w:rPr>
                              <w:t xml:space="preserve"> </w:t>
                            </w:r>
                            <w:r w:rsidRPr="006C7C83">
                              <w:rPr>
                                <w:rFonts w:ascii="HelveticaNeue" w:hAnsi="HelveticaNeue"/>
                                <w:color w:val="000000" w:themeColor="text1"/>
                                <w:sz w:val="22"/>
                                <w:szCs w:val="22"/>
                              </w:rPr>
                              <w:t>is a</w:t>
                            </w:r>
                            <w:r w:rsidRPr="009E34CC">
                              <w:rPr>
                                <w:rFonts w:ascii="HelveticaNeue" w:hAnsi="HelveticaNeue"/>
                                <w:b/>
                                <w:bCs/>
                                <w:color w:val="000000" w:themeColor="text1"/>
                                <w:sz w:val="22"/>
                                <w:szCs w:val="22"/>
                              </w:rPr>
                              <w:t xml:space="preserve"> </w:t>
                            </w:r>
                            <w:r w:rsidRPr="009E34CC">
                              <w:rPr>
                                <w:rFonts w:ascii="HelveticaNeue" w:hAnsi="HelveticaNeue"/>
                                <w:b/>
                                <w:bCs/>
                                <w:color w:val="00B0F0"/>
                                <w:sz w:val="22"/>
                                <w:szCs w:val="22"/>
                              </w:rPr>
                              <w:t xml:space="preserve">temporary endeavor </w:t>
                            </w:r>
                            <w:r w:rsidRPr="006C7C83">
                              <w:rPr>
                                <w:rFonts w:ascii="HelveticaNeue" w:hAnsi="HelveticaNeue"/>
                                <w:color w:val="000000" w:themeColor="text1"/>
                                <w:sz w:val="22"/>
                                <w:szCs w:val="22"/>
                              </w:rPr>
                              <w:t>undertaken</w:t>
                            </w:r>
                            <w:r w:rsidRPr="009E34CC">
                              <w:rPr>
                                <w:rFonts w:ascii="HelveticaNeue" w:hAnsi="HelveticaNeue"/>
                                <w:b/>
                                <w:bCs/>
                                <w:color w:val="000000" w:themeColor="text1"/>
                                <w:sz w:val="22"/>
                                <w:szCs w:val="22"/>
                              </w:rPr>
                              <w:t xml:space="preserve"> </w:t>
                            </w:r>
                            <w:r w:rsidRPr="006C7C83">
                              <w:rPr>
                                <w:rFonts w:ascii="HelveticaNeue" w:hAnsi="HelveticaNeue"/>
                                <w:color w:val="000000" w:themeColor="text1"/>
                                <w:sz w:val="22"/>
                                <w:szCs w:val="22"/>
                              </w:rPr>
                              <w:t>to create a</w:t>
                            </w:r>
                            <w:r w:rsidRPr="009E34CC">
                              <w:rPr>
                                <w:rFonts w:ascii="HelveticaNeue" w:hAnsi="HelveticaNeue"/>
                                <w:b/>
                                <w:bCs/>
                                <w:color w:val="000000" w:themeColor="text1"/>
                                <w:sz w:val="22"/>
                                <w:szCs w:val="22"/>
                              </w:rPr>
                              <w:t xml:space="preserve"> </w:t>
                            </w:r>
                            <w:r w:rsidRPr="009E34CC">
                              <w:rPr>
                                <w:rFonts w:ascii="HelveticaNeue" w:hAnsi="HelveticaNeue"/>
                                <w:b/>
                                <w:bCs/>
                                <w:color w:val="00B050"/>
                                <w:sz w:val="22"/>
                                <w:szCs w:val="22"/>
                              </w:rPr>
                              <w:t xml:space="preserve">unique product, service, or result. </w:t>
                            </w:r>
                          </w:p>
                          <w:p w:rsidR="00200A1B" w:rsidRDefault="00200A1B" w:rsidP="00FF2F5F">
                            <w:pPr>
                              <w:pStyle w:val="NormalWeb"/>
                              <w:rPr>
                                <w:b/>
                                <w:bCs/>
                              </w:rPr>
                            </w:pPr>
                            <w:r w:rsidRPr="006C7C83">
                              <w:rPr>
                                <w:rFonts w:ascii="HelveticaNeue" w:hAnsi="HelveticaNeue"/>
                                <w:b/>
                                <w:bCs/>
                                <w:color w:val="7030A0"/>
                                <w:sz w:val="22"/>
                                <w:szCs w:val="22"/>
                              </w:rPr>
                              <w:t xml:space="preserve">Project charter- </w:t>
                            </w:r>
                            <w:r>
                              <w:rPr>
                                <w:rFonts w:ascii="HelveticaNeue" w:hAnsi="HelveticaNeue"/>
                                <w:b/>
                                <w:bCs/>
                                <w:sz w:val="22"/>
                                <w:szCs w:val="22"/>
                              </w:rPr>
                              <w:t xml:space="preserve">a document </w:t>
                            </w:r>
                            <w:r w:rsidRPr="008403B9">
                              <w:rPr>
                                <w:rFonts w:ascii="HelveticaNeue" w:hAnsi="HelveticaNeue"/>
                                <w:b/>
                                <w:bCs/>
                                <w:sz w:val="22"/>
                                <w:szCs w:val="22"/>
                              </w:rPr>
                              <w:t xml:space="preserve">issued </w:t>
                            </w:r>
                            <w:r>
                              <w:rPr>
                                <w:rFonts w:ascii="HelveticaNeue" w:hAnsi="HelveticaNeue"/>
                                <w:sz w:val="22"/>
                                <w:szCs w:val="22"/>
                              </w:rPr>
                              <w:t xml:space="preserve">by the </w:t>
                            </w:r>
                            <w:r w:rsidRPr="004744B1">
                              <w:rPr>
                                <w:rFonts w:ascii="HelveticaNeue" w:hAnsi="HelveticaNeue"/>
                                <w:b/>
                                <w:bCs/>
                                <w:color w:val="FF0000"/>
                                <w:sz w:val="22"/>
                                <w:szCs w:val="22"/>
                              </w:rPr>
                              <w:t xml:space="preserve">project sponsor </w:t>
                            </w:r>
                            <w:r>
                              <w:rPr>
                                <w:rFonts w:ascii="HelveticaNeue" w:hAnsi="HelveticaNeue"/>
                                <w:sz w:val="22"/>
                                <w:szCs w:val="22"/>
                              </w:rPr>
                              <w:t xml:space="preserve">that </w:t>
                            </w:r>
                            <w:r w:rsidRPr="008403B9">
                              <w:rPr>
                                <w:rFonts w:ascii="HelveticaNeue" w:hAnsi="HelveticaNeue"/>
                                <w:b/>
                                <w:bCs/>
                                <w:sz w:val="22"/>
                                <w:szCs w:val="22"/>
                              </w:rPr>
                              <w:t>formally authorizes</w:t>
                            </w:r>
                            <w:r>
                              <w:rPr>
                                <w:rFonts w:ascii="HelveticaNeue" w:hAnsi="HelveticaNeue"/>
                                <w:sz w:val="22"/>
                                <w:szCs w:val="22"/>
                              </w:rPr>
                              <w:t xml:space="preserve"> the </w:t>
                            </w:r>
                            <w:r w:rsidRPr="006854DE">
                              <w:rPr>
                                <w:rFonts w:ascii="HelveticaNeue" w:hAnsi="HelveticaNeue"/>
                                <w:b/>
                                <w:bCs/>
                                <w:sz w:val="22"/>
                                <w:szCs w:val="22"/>
                              </w:rPr>
                              <w:t>existence of a project</w:t>
                            </w:r>
                            <w:r>
                              <w:rPr>
                                <w:rFonts w:ascii="HelveticaNeue" w:hAnsi="HelveticaNeue"/>
                                <w:sz w:val="22"/>
                                <w:szCs w:val="22"/>
                              </w:rPr>
                              <w:t xml:space="preserve"> and </w:t>
                            </w:r>
                            <w:r w:rsidRPr="006854DE">
                              <w:rPr>
                                <w:rFonts w:ascii="HelveticaNeue" w:hAnsi="HelveticaNeue"/>
                                <w:b/>
                                <w:bCs/>
                                <w:sz w:val="22"/>
                                <w:szCs w:val="22"/>
                              </w:rPr>
                              <w:t xml:space="preserve">provides the </w:t>
                            </w:r>
                            <w:r w:rsidRPr="004744B1">
                              <w:rPr>
                                <w:rFonts w:ascii="HelveticaNeue" w:hAnsi="HelveticaNeue"/>
                                <w:b/>
                                <w:bCs/>
                                <w:color w:val="0070C0"/>
                                <w:sz w:val="22"/>
                                <w:szCs w:val="22"/>
                              </w:rPr>
                              <w:t>project manager</w:t>
                            </w:r>
                            <w:r w:rsidRPr="004744B1">
                              <w:rPr>
                                <w:rFonts w:ascii="HelveticaNeue" w:hAnsi="HelveticaNeue"/>
                                <w:color w:val="0070C0"/>
                                <w:sz w:val="22"/>
                                <w:szCs w:val="22"/>
                              </w:rPr>
                              <w:t xml:space="preserve"> </w:t>
                            </w:r>
                            <w:r>
                              <w:rPr>
                                <w:rFonts w:ascii="HelveticaNeue" w:hAnsi="HelveticaNeue"/>
                                <w:sz w:val="22"/>
                                <w:szCs w:val="22"/>
                              </w:rPr>
                              <w:t xml:space="preserve">with the </w:t>
                            </w:r>
                            <w:r w:rsidRPr="006854DE">
                              <w:rPr>
                                <w:rFonts w:ascii="HelveticaNeue" w:hAnsi="HelveticaNeue"/>
                                <w:b/>
                                <w:bCs/>
                                <w:sz w:val="22"/>
                                <w:szCs w:val="22"/>
                              </w:rPr>
                              <w:t>authority to apply</w:t>
                            </w:r>
                            <w:r>
                              <w:rPr>
                                <w:rFonts w:ascii="HelveticaNeue" w:hAnsi="HelveticaNeue"/>
                                <w:sz w:val="22"/>
                                <w:szCs w:val="22"/>
                              </w:rPr>
                              <w:t xml:space="preserve"> </w:t>
                            </w:r>
                            <w:r w:rsidRPr="006854DE">
                              <w:rPr>
                                <w:rFonts w:ascii="HelveticaNeue" w:hAnsi="HelveticaNeue"/>
                                <w:b/>
                                <w:bCs/>
                                <w:sz w:val="22"/>
                                <w:szCs w:val="22"/>
                              </w:rPr>
                              <w:t xml:space="preserve">resources </w:t>
                            </w:r>
                            <w:r w:rsidRPr="006854DE">
                              <w:rPr>
                                <w:rFonts w:ascii="HelveticaNeue" w:hAnsi="HelveticaNeue"/>
                                <w:sz w:val="22"/>
                                <w:szCs w:val="22"/>
                              </w:rPr>
                              <w:t>to</w:t>
                            </w:r>
                            <w:r w:rsidRPr="006854DE">
                              <w:rPr>
                                <w:rFonts w:ascii="HelveticaNeue" w:hAnsi="HelveticaNeue"/>
                                <w:b/>
                                <w:bCs/>
                                <w:sz w:val="22"/>
                                <w:szCs w:val="22"/>
                              </w:rPr>
                              <w:t xml:space="preserve"> project activities. </w:t>
                            </w:r>
                          </w:p>
                          <w:p w:rsidR="00200A1B" w:rsidRPr="00042F70" w:rsidRDefault="00200A1B" w:rsidP="00FF2F5F">
                            <w:pPr>
                              <w:pStyle w:val="NormalWeb"/>
                              <w:rPr>
                                <w:b/>
                                <w:bCs/>
                              </w:rPr>
                            </w:pPr>
                            <w:r w:rsidRPr="00C35FA4">
                              <w:rPr>
                                <w:rFonts w:ascii="HelveticaNeue" w:hAnsi="HelveticaNeue"/>
                                <w:b/>
                                <w:bCs/>
                                <w:color w:val="00B050"/>
                                <w:sz w:val="22"/>
                                <w:szCs w:val="22"/>
                              </w:rPr>
                              <w:t>A Project team</w:t>
                            </w:r>
                            <w:r w:rsidRPr="00C35FA4">
                              <w:rPr>
                                <w:rFonts w:ascii="HelveticaNeue" w:hAnsi="HelveticaNeue"/>
                                <w:color w:val="00B050"/>
                                <w:sz w:val="22"/>
                                <w:szCs w:val="22"/>
                              </w:rPr>
                              <w:t xml:space="preserve"> </w:t>
                            </w:r>
                            <w:r w:rsidRPr="004C1FF0">
                              <w:rPr>
                                <w:rFonts w:ascii="HelveticaNeue" w:hAnsi="HelveticaNeue"/>
                                <w:color w:val="000000" w:themeColor="text1"/>
                                <w:sz w:val="22"/>
                                <w:szCs w:val="22"/>
                              </w:rPr>
                              <w:t xml:space="preserve">needs to be able to assess the </w:t>
                            </w:r>
                            <w:r w:rsidRPr="00042F70">
                              <w:rPr>
                                <w:rFonts w:ascii="HelveticaNeue" w:hAnsi="HelveticaNeue"/>
                                <w:b/>
                                <w:bCs/>
                                <w:color w:val="000000" w:themeColor="text1"/>
                                <w:sz w:val="22"/>
                                <w:szCs w:val="22"/>
                              </w:rPr>
                              <w:t>project situation</w:t>
                            </w:r>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balance the demands,</w:t>
                            </w:r>
                            <w:r w:rsidRPr="004C1FF0">
                              <w:rPr>
                                <w:rFonts w:ascii="HelveticaNeue" w:hAnsi="HelveticaNeue"/>
                                <w:color w:val="000000" w:themeColor="text1"/>
                                <w:sz w:val="22"/>
                                <w:szCs w:val="22"/>
                              </w:rPr>
                              <w:t xml:space="preserve"> and </w:t>
                            </w:r>
                            <w:r w:rsidRPr="00042F70">
                              <w:rPr>
                                <w:rFonts w:ascii="HelveticaNeue" w:hAnsi="HelveticaNeue"/>
                                <w:b/>
                                <w:bCs/>
                                <w:color w:val="000000" w:themeColor="text1"/>
                                <w:sz w:val="22"/>
                                <w:szCs w:val="22"/>
                              </w:rPr>
                              <w:t>maintain proactive communication</w:t>
                            </w:r>
                            <w:r w:rsidRPr="004C1FF0">
                              <w:rPr>
                                <w:rFonts w:ascii="HelveticaNeue" w:hAnsi="HelveticaNeue"/>
                                <w:color w:val="000000" w:themeColor="text1"/>
                                <w:sz w:val="22"/>
                                <w:szCs w:val="22"/>
                              </w:rPr>
                              <w:t xml:space="preserve"> with </w:t>
                            </w:r>
                            <w:r w:rsidRPr="006C7C83">
                              <w:rPr>
                                <w:rFonts w:ascii="HelveticaNeue" w:hAnsi="HelveticaNeue"/>
                                <w:b/>
                                <w:bCs/>
                                <w:color w:val="00B0F0"/>
                                <w:sz w:val="22"/>
                                <w:szCs w:val="22"/>
                              </w:rPr>
                              <w:t xml:space="preserve">stakeholders </w:t>
                            </w:r>
                            <w:proofErr w:type="gramStart"/>
                            <w:r w:rsidRPr="004C1FF0">
                              <w:rPr>
                                <w:rFonts w:ascii="HelveticaNeue" w:hAnsi="HelveticaNeue"/>
                                <w:color w:val="000000" w:themeColor="text1"/>
                                <w:sz w:val="22"/>
                                <w:szCs w:val="22"/>
                              </w:rPr>
                              <w:t>in order to</w:t>
                            </w:r>
                            <w:proofErr w:type="gramEnd"/>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 xml:space="preserve">deliver a successful project. </w:t>
                            </w:r>
                          </w:p>
                          <w:p w:rsidR="00200A1B" w:rsidRDefault="00200A1B" w:rsidP="00FF2F5F">
                            <w:pPr>
                              <w:pStyle w:val="NormalWeb"/>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4579" id="Text Box 9" o:spid="_x0000_s1027" type="#_x0000_t202" style="position:absolute;margin-left:226.9pt;margin-top:1.8pt;width:241.25pt;height:2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" fillcolor="white [3201]" strokeweight=".5pt">
                <v:textbox>
                  <w:txbxContent>
                    <w:p w:rsidR="00200A1B" w:rsidRPr="009E34CC" w:rsidRDefault="00200A1B" w:rsidP="00FF2F5F">
                      <w:pPr>
                        <w:pStyle w:val="NormalWeb"/>
                        <w:rPr>
                          <w:b/>
                          <w:bCs/>
                          <w:color w:val="000000" w:themeColor="text1"/>
                        </w:rPr>
                      </w:pPr>
                      <w:r w:rsidRPr="009E34CC">
                        <w:rPr>
                          <w:rFonts w:ascii="HelveticaNeue" w:hAnsi="HelveticaNeue"/>
                          <w:b/>
                          <w:bCs/>
                          <w:color w:val="FF23EA"/>
                          <w:sz w:val="22"/>
                          <w:szCs w:val="22"/>
                        </w:rPr>
                        <w:t>A project</w:t>
                      </w:r>
                      <w:r w:rsidRPr="006C7C83">
                        <w:rPr>
                          <w:rFonts w:ascii="HelveticaNeue" w:hAnsi="HelveticaNeue"/>
                          <w:color w:val="FF23EA"/>
                          <w:sz w:val="22"/>
                          <w:szCs w:val="22"/>
                        </w:rPr>
                        <w:t xml:space="preserve"> </w:t>
                      </w:r>
                      <w:r w:rsidRPr="006C7C83">
                        <w:rPr>
                          <w:rFonts w:ascii="HelveticaNeue" w:hAnsi="HelveticaNeue"/>
                          <w:color w:val="000000" w:themeColor="text1"/>
                          <w:sz w:val="22"/>
                          <w:szCs w:val="22"/>
                        </w:rPr>
                        <w:t>is a</w:t>
                      </w:r>
                      <w:r w:rsidRPr="009E34CC">
                        <w:rPr>
                          <w:rFonts w:ascii="HelveticaNeue" w:hAnsi="HelveticaNeue"/>
                          <w:b/>
                          <w:bCs/>
                          <w:color w:val="000000" w:themeColor="text1"/>
                          <w:sz w:val="22"/>
                          <w:szCs w:val="22"/>
                        </w:rPr>
                        <w:t xml:space="preserve"> </w:t>
                      </w:r>
                      <w:r w:rsidRPr="009E34CC">
                        <w:rPr>
                          <w:rFonts w:ascii="HelveticaNeue" w:hAnsi="HelveticaNeue"/>
                          <w:b/>
                          <w:bCs/>
                          <w:color w:val="00B0F0"/>
                          <w:sz w:val="22"/>
                          <w:szCs w:val="22"/>
                        </w:rPr>
                        <w:t xml:space="preserve">temporary endeavor </w:t>
                      </w:r>
                      <w:r w:rsidRPr="006C7C83">
                        <w:rPr>
                          <w:rFonts w:ascii="HelveticaNeue" w:hAnsi="HelveticaNeue"/>
                          <w:color w:val="000000" w:themeColor="text1"/>
                          <w:sz w:val="22"/>
                          <w:szCs w:val="22"/>
                        </w:rPr>
                        <w:t>undertaken</w:t>
                      </w:r>
                      <w:r w:rsidRPr="009E34CC">
                        <w:rPr>
                          <w:rFonts w:ascii="HelveticaNeue" w:hAnsi="HelveticaNeue"/>
                          <w:b/>
                          <w:bCs/>
                          <w:color w:val="000000" w:themeColor="text1"/>
                          <w:sz w:val="22"/>
                          <w:szCs w:val="22"/>
                        </w:rPr>
                        <w:t xml:space="preserve"> </w:t>
                      </w:r>
                      <w:r w:rsidRPr="006C7C83">
                        <w:rPr>
                          <w:rFonts w:ascii="HelveticaNeue" w:hAnsi="HelveticaNeue"/>
                          <w:color w:val="000000" w:themeColor="text1"/>
                          <w:sz w:val="22"/>
                          <w:szCs w:val="22"/>
                        </w:rPr>
                        <w:t>to create a</w:t>
                      </w:r>
                      <w:r w:rsidRPr="009E34CC">
                        <w:rPr>
                          <w:rFonts w:ascii="HelveticaNeue" w:hAnsi="HelveticaNeue"/>
                          <w:b/>
                          <w:bCs/>
                          <w:color w:val="000000" w:themeColor="text1"/>
                          <w:sz w:val="22"/>
                          <w:szCs w:val="22"/>
                        </w:rPr>
                        <w:t xml:space="preserve"> </w:t>
                      </w:r>
                      <w:r w:rsidRPr="009E34CC">
                        <w:rPr>
                          <w:rFonts w:ascii="HelveticaNeue" w:hAnsi="HelveticaNeue"/>
                          <w:b/>
                          <w:bCs/>
                          <w:color w:val="00B050"/>
                          <w:sz w:val="22"/>
                          <w:szCs w:val="22"/>
                        </w:rPr>
                        <w:t xml:space="preserve">unique product, service, or result. </w:t>
                      </w:r>
                    </w:p>
                    <w:p w:rsidR="00200A1B" w:rsidRDefault="00200A1B" w:rsidP="00FF2F5F">
                      <w:pPr>
                        <w:pStyle w:val="NormalWeb"/>
                        <w:rPr>
                          <w:b/>
                          <w:bCs/>
                        </w:rPr>
                      </w:pPr>
                      <w:r w:rsidRPr="006C7C83">
                        <w:rPr>
                          <w:rFonts w:ascii="HelveticaNeue" w:hAnsi="HelveticaNeue"/>
                          <w:b/>
                          <w:bCs/>
                          <w:color w:val="7030A0"/>
                          <w:sz w:val="22"/>
                          <w:szCs w:val="22"/>
                        </w:rPr>
                        <w:t xml:space="preserve">Project charter- </w:t>
                      </w:r>
                      <w:r>
                        <w:rPr>
                          <w:rFonts w:ascii="HelveticaNeue" w:hAnsi="HelveticaNeue"/>
                          <w:b/>
                          <w:bCs/>
                          <w:sz w:val="22"/>
                          <w:szCs w:val="22"/>
                        </w:rPr>
                        <w:t xml:space="preserve">a document </w:t>
                      </w:r>
                      <w:r w:rsidRPr="008403B9">
                        <w:rPr>
                          <w:rFonts w:ascii="HelveticaNeue" w:hAnsi="HelveticaNeue"/>
                          <w:b/>
                          <w:bCs/>
                          <w:sz w:val="22"/>
                          <w:szCs w:val="22"/>
                        </w:rPr>
                        <w:t xml:space="preserve">issued </w:t>
                      </w:r>
                      <w:r>
                        <w:rPr>
                          <w:rFonts w:ascii="HelveticaNeue" w:hAnsi="HelveticaNeue"/>
                          <w:sz w:val="22"/>
                          <w:szCs w:val="22"/>
                        </w:rPr>
                        <w:t xml:space="preserve">by the </w:t>
                      </w:r>
                      <w:r w:rsidRPr="004744B1">
                        <w:rPr>
                          <w:rFonts w:ascii="HelveticaNeue" w:hAnsi="HelveticaNeue"/>
                          <w:b/>
                          <w:bCs/>
                          <w:color w:val="FF0000"/>
                          <w:sz w:val="22"/>
                          <w:szCs w:val="22"/>
                        </w:rPr>
                        <w:t xml:space="preserve">project sponsor </w:t>
                      </w:r>
                      <w:r>
                        <w:rPr>
                          <w:rFonts w:ascii="HelveticaNeue" w:hAnsi="HelveticaNeue"/>
                          <w:sz w:val="22"/>
                          <w:szCs w:val="22"/>
                        </w:rPr>
                        <w:t xml:space="preserve">that </w:t>
                      </w:r>
                      <w:r w:rsidRPr="008403B9">
                        <w:rPr>
                          <w:rFonts w:ascii="HelveticaNeue" w:hAnsi="HelveticaNeue"/>
                          <w:b/>
                          <w:bCs/>
                          <w:sz w:val="22"/>
                          <w:szCs w:val="22"/>
                        </w:rPr>
                        <w:t>formally authorizes</w:t>
                      </w:r>
                      <w:r>
                        <w:rPr>
                          <w:rFonts w:ascii="HelveticaNeue" w:hAnsi="HelveticaNeue"/>
                          <w:sz w:val="22"/>
                          <w:szCs w:val="22"/>
                        </w:rPr>
                        <w:t xml:space="preserve"> the </w:t>
                      </w:r>
                      <w:r w:rsidRPr="006854DE">
                        <w:rPr>
                          <w:rFonts w:ascii="HelveticaNeue" w:hAnsi="HelveticaNeue"/>
                          <w:b/>
                          <w:bCs/>
                          <w:sz w:val="22"/>
                          <w:szCs w:val="22"/>
                        </w:rPr>
                        <w:t>existence of a project</w:t>
                      </w:r>
                      <w:r>
                        <w:rPr>
                          <w:rFonts w:ascii="HelveticaNeue" w:hAnsi="HelveticaNeue"/>
                          <w:sz w:val="22"/>
                          <w:szCs w:val="22"/>
                        </w:rPr>
                        <w:t xml:space="preserve"> and </w:t>
                      </w:r>
                      <w:r w:rsidRPr="006854DE">
                        <w:rPr>
                          <w:rFonts w:ascii="HelveticaNeue" w:hAnsi="HelveticaNeue"/>
                          <w:b/>
                          <w:bCs/>
                          <w:sz w:val="22"/>
                          <w:szCs w:val="22"/>
                        </w:rPr>
                        <w:t xml:space="preserve">provides the </w:t>
                      </w:r>
                      <w:r w:rsidRPr="004744B1">
                        <w:rPr>
                          <w:rFonts w:ascii="HelveticaNeue" w:hAnsi="HelveticaNeue"/>
                          <w:b/>
                          <w:bCs/>
                          <w:color w:val="0070C0"/>
                          <w:sz w:val="22"/>
                          <w:szCs w:val="22"/>
                        </w:rPr>
                        <w:t>project manager</w:t>
                      </w:r>
                      <w:r w:rsidRPr="004744B1">
                        <w:rPr>
                          <w:rFonts w:ascii="HelveticaNeue" w:hAnsi="HelveticaNeue"/>
                          <w:color w:val="0070C0"/>
                          <w:sz w:val="22"/>
                          <w:szCs w:val="22"/>
                        </w:rPr>
                        <w:t xml:space="preserve"> </w:t>
                      </w:r>
                      <w:r>
                        <w:rPr>
                          <w:rFonts w:ascii="HelveticaNeue" w:hAnsi="HelveticaNeue"/>
                          <w:sz w:val="22"/>
                          <w:szCs w:val="22"/>
                        </w:rPr>
                        <w:t xml:space="preserve">with the </w:t>
                      </w:r>
                      <w:r w:rsidRPr="006854DE">
                        <w:rPr>
                          <w:rFonts w:ascii="HelveticaNeue" w:hAnsi="HelveticaNeue"/>
                          <w:b/>
                          <w:bCs/>
                          <w:sz w:val="22"/>
                          <w:szCs w:val="22"/>
                        </w:rPr>
                        <w:t>authority to apply</w:t>
                      </w:r>
                      <w:r>
                        <w:rPr>
                          <w:rFonts w:ascii="HelveticaNeue" w:hAnsi="HelveticaNeue"/>
                          <w:sz w:val="22"/>
                          <w:szCs w:val="22"/>
                        </w:rPr>
                        <w:t xml:space="preserve"> </w:t>
                      </w:r>
                      <w:r w:rsidRPr="006854DE">
                        <w:rPr>
                          <w:rFonts w:ascii="HelveticaNeue" w:hAnsi="HelveticaNeue"/>
                          <w:b/>
                          <w:bCs/>
                          <w:sz w:val="22"/>
                          <w:szCs w:val="22"/>
                        </w:rPr>
                        <w:t xml:space="preserve">resources </w:t>
                      </w:r>
                      <w:r w:rsidRPr="006854DE">
                        <w:rPr>
                          <w:rFonts w:ascii="HelveticaNeue" w:hAnsi="HelveticaNeue"/>
                          <w:sz w:val="22"/>
                          <w:szCs w:val="22"/>
                        </w:rPr>
                        <w:t>to</w:t>
                      </w:r>
                      <w:r w:rsidRPr="006854DE">
                        <w:rPr>
                          <w:rFonts w:ascii="HelveticaNeue" w:hAnsi="HelveticaNeue"/>
                          <w:b/>
                          <w:bCs/>
                          <w:sz w:val="22"/>
                          <w:szCs w:val="22"/>
                        </w:rPr>
                        <w:t xml:space="preserve"> project activities. </w:t>
                      </w:r>
                    </w:p>
                    <w:p w:rsidR="00200A1B" w:rsidRPr="00042F70" w:rsidRDefault="00200A1B" w:rsidP="00FF2F5F">
                      <w:pPr>
                        <w:pStyle w:val="NormalWeb"/>
                        <w:rPr>
                          <w:b/>
                          <w:bCs/>
                        </w:rPr>
                      </w:pPr>
                      <w:r w:rsidRPr="00C35FA4">
                        <w:rPr>
                          <w:rFonts w:ascii="HelveticaNeue" w:hAnsi="HelveticaNeue"/>
                          <w:b/>
                          <w:bCs/>
                          <w:color w:val="00B050"/>
                          <w:sz w:val="22"/>
                          <w:szCs w:val="22"/>
                        </w:rPr>
                        <w:t>A Project team</w:t>
                      </w:r>
                      <w:r w:rsidRPr="00C35FA4">
                        <w:rPr>
                          <w:rFonts w:ascii="HelveticaNeue" w:hAnsi="HelveticaNeue"/>
                          <w:color w:val="00B050"/>
                          <w:sz w:val="22"/>
                          <w:szCs w:val="22"/>
                        </w:rPr>
                        <w:t xml:space="preserve"> </w:t>
                      </w:r>
                      <w:r w:rsidRPr="004C1FF0">
                        <w:rPr>
                          <w:rFonts w:ascii="HelveticaNeue" w:hAnsi="HelveticaNeue"/>
                          <w:color w:val="000000" w:themeColor="text1"/>
                          <w:sz w:val="22"/>
                          <w:szCs w:val="22"/>
                        </w:rPr>
                        <w:t xml:space="preserve">needs to be able to assess the </w:t>
                      </w:r>
                      <w:r w:rsidRPr="00042F70">
                        <w:rPr>
                          <w:rFonts w:ascii="HelveticaNeue" w:hAnsi="HelveticaNeue"/>
                          <w:b/>
                          <w:bCs/>
                          <w:color w:val="000000" w:themeColor="text1"/>
                          <w:sz w:val="22"/>
                          <w:szCs w:val="22"/>
                        </w:rPr>
                        <w:t>project situation</w:t>
                      </w:r>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balance the demands,</w:t>
                      </w:r>
                      <w:r w:rsidRPr="004C1FF0">
                        <w:rPr>
                          <w:rFonts w:ascii="HelveticaNeue" w:hAnsi="HelveticaNeue"/>
                          <w:color w:val="000000" w:themeColor="text1"/>
                          <w:sz w:val="22"/>
                          <w:szCs w:val="22"/>
                        </w:rPr>
                        <w:t xml:space="preserve"> and </w:t>
                      </w:r>
                      <w:r w:rsidRPr="00042F70">
                        <w:rPr>
                          <w:rFonts w:ascii="HelveticaNeue" w:hAnsi="HelveticaNeue"/>
                          <w:b/>
                          <w:bCs/>
                          <w:color w:val="000000" w:themeColor="text1"/>
                          <w:sz w:val="22"/>
                          <w:szCs w:val="22"/>
                        </w:rPr>
                        <w:t>maintain proactive communication</w:t>
                      </w:r>
                      <w:r w:rsidRPr="004C1FF0">
                        <w:rPr>
                          <w:rFonts w:ascii="HelveticaNeue" w:hAnsi="HelveticaNeue"/>
                          <w:color w:val="000000" w:themeColor="text1"/>
                          <w:sz w:val="22"/>
                          <w:szCs w:val="22"/>
                        </w:rPr>
                        <w:t xml:space="preserve"> with </w:t>
                      </w:r>
                      <w:r w:rsidRPr="006C7C83">
                        <w:rPr>
                          <w:rFonts w:ascii="HelveticaNeue" w:hAnsi="HelveticaNeue"/>
                          <w:b/>
                          <w:bCs/>
                          <w:color w:val="00B0F0"/>
                          <w:sz w:val="22"/>
                          <w:szCs w:val="22"/>
                        </w:rPr>
                        <w:t xml:space="preserve">stakeholders </w:t>
                      </w:r>
                      <w:proofErr w:type="gramStart"/>
                      <w:r w:rsidRPr="004C1FF0">
                        <w:rPr>
                          <w:rFonts w:ascii="HelveticaNeue" w:hAnsi="HelveticaNeue"/>
                          <w:color w:val="000000" w:themeColor="text1"/>
                          <w:sz w:val="22"/>
                          <w:szCs w:val="22"/>
                        </w:rPr>
                        <w:t>in order to</w:t>
                      </w:r>
                      <w:proofErr w:type="gramEnd"/>
                      <w:r w:rsidRPr="004C1FF0">
                        <w:rPr>
                          <w:rFonts w:ascii="HelveticaNeue" w:hAnsi="HelveticaNeue"/>
                          <w:color w:val="000000" w:themeColor="text1"/>
                          <w:sz w:val="22"/>
                          <w:szCs w:val="22"/>
                        </w:rPr>
                        <w:t xml:space="preserve"> </w:t>
                      </w:r>
                      <w:r w:rsidRPr="00042F70">
                        <w:rPr>
                          <w:rFonts w:ascii="HelveticaNeue" w:hAnsi="HelveticaNeue"/>
                          <w:b/>
                          <w:bCs/>
                          <w:color w:val="000000" w:themeColor="text1"/>
                          <w:sz w:val="22"/>
                          <w:szCs w:val="22"/>
                        </w:rPr>
                        <w:t xml:space="preserve">deliver a successful project. </w:t>
                      </w:r>
                    </w:p>
                    <w:p w:rsidR="00200A1B" w:rsidRDefault="00200A1B" w:rsidP="00FF2F5F">
                      <w:pPr>
                        <w:pStyle w:val="NormalWeb"/>
                      </w:pPr>
                    </w:p>
                  </w:txbxContent>
                </v:textbox>
              </v:shape>
            </w:pict>
          </mc:Fallback>
        </mc:AlternateContent>
      </w:r>
      <w:r w:rsidRPr="00E90BD1">
        <w:rPr>
          <w:rFonts w:ascii="Times New Roman" w:eastAsia="Times New Roman" w:hAnsi="Times New Roman" w:cs="Times New Roman"/>
          <w:noProof/>
          <w:sz w:val="24"/>
          <w:szCs w:val="24"/>
          <w:shd w:val="clear" w:color="auto" w:fill="4472C4" w:themeFill="accent1"/>
        </w:rPr>
        <w:drawing>
          <wp:inline distT="0" distB="0" distL="0" distR="0" wp14:anchorId="5F7BC7F2" wp14:editId="2AB2660F">
            <wp:extent cx="2094230" cy="1543725"/>
            <wp:effectExtent l="63500" t="63500" r="64770" b="6921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15 at 9.26.00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3128" cy="1623997"/>
                    </a:xfrm>
                    <a:prstGeom prst="rect">
                      <a:avLst/>
                    </a:prstGeom>
                    <a:solidFill>
                      <a:srgbClr val="FF23EA">
                        <a:alpha val="39000"/>
                      </a:srgbClr>
                    </a:solidFill>
                    <a:ln w="57150">
                      <a:solidFill>
                        <a:schemeClr val="accent1">
                          <a:alpha val="29000"/>
                        </a:schemeClr>
                      </a:solidFill>
                    </a:ln>
                    <a:effectLst/>
                  </pic:spPr>
                </pic:pic>
              </a:graphicData>
            </a:graphic>
          </wp:inline>
        </w:drawing>
      </w:r>
    </w:p>
    <w:p w:rsidR="00FF2F5F" w:rsidRDefault="00FF2F5F" w:rsidP="00FF2F5F">
      <w:pPr>
        <w:pStyle w:val="NoSpacing"/>
        <w:rPr>
          <w:rFonts w:ascii="Helvetica" w:eastAsia="Times New Roman" w:hAnsi="Helvetica" w:cstheme="majorHAnsi"/>
          <w:b/>
          <w:bCs/>
          <w:color w:val="000000" w:themeColor="text1"/>
          <w:sz w:val="24"/>
          <w:szCs w:val="24"/>
          <w:shd w:val="clear" w:color="auto" w:fill="FFFFFF"/>
        </w:rPr>
      </w:pPr>
      <w:r w:rsidRPr="002D6802">
        <w:rPr>
          <w:rFonts w:ascii="Helvetica" w:eastAsia="Times New Roman" w:hAnsi="Helvetica" w:cstheme="majorHAnsi"/>
          <w:b/>
          <w:bCs/>
          <w:color w:val="000000" w:themeColor="text1"/>
          <w:sz w:val="24"/>
          <w:szCs w:val="24"/>
          <w:highlight w:val="yellow"/>
          <w:shd w:val="clear" w:color="auto" w:fill="FFFFFF"/>
        </w:rPr>
        <w:t>Ten Knowledge Areas:</w:t>
      </w:r>
    </w:p>
    <w:p w:rsidR="00FF2F5F" w:rsidRPr="00A02919" w:rsidRDefault="00FF2F5F" w:rsidP="00FF2F5F">
      <w:pPr>
        <w:pStyle w:val="NoSpacing"/>
        <w:rPr>
          <w:rFonts w:ascii="Helvetica" w:eastAsia="Times New Roman" w:hAnsi="Helvetica" w:cstheme="majorHAnsi"/>
          <w:b/>
          <w:bCs/>
          <w:color w:val="000000" w:themeColor="text1"/>
          <w:sz w:val="24"/>
          <w:szCs w:val="24"/>
          <w:shd w:val="clear" w:color="auto" w:fill="FFFFFF"/>
        </w:rPr>
      </w:pPr>
      <w:r>
        <w:rPr>
          <w:rFonts w:ascii="Source Sans Pro" w:eastAsia="Times New Roman" w:hAnsi="Source Sans Pro" w:cs="Times New Roman"/>
          <w:color w:val="000000" w:themeColor="text1"/>
          <w:sz w:val="29"/>
          <w:szCs w:val="29"/>
        </w:rPr>
        <w:t>1.</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C00000"/>
          <w:sz w:val="29"/>
          <w:szCs w:val="29"/>
        </w:rPr>
        <w:t xml:space="preserve">Integration </w:t>
      </w:r>
      <w:r w:rsidRPr="00A02919">
        <w:rPr>
          <w:rFonts w:ascii="Source Sans Pro" w:eastAsia="Times New Roman" w:hAnsi="Source Sans Pro" w:cs="Times New Roman"/>
          <w:color w:val="4B4B4B"/>
          <w:sz w:val="29"/>
          <w:szCs w:val="29"/>
        </w:rPr>
        <w:t>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Pr>
          <w:noProof/>
        </w:rPr>
        <mc:AlternateContent>
          <mc:Choice Requires="wps">
            <w:drawing>
              <wp:anchor distT="0" distB="0" distL="114300" distR="114300" simplePos="0" relativeHeight="251660288" behindDoc="0" locked="0" layoutInCell="1" allowOverlap="1" wp14:anchorId="19020A72" wp14:editId="7E576557">
                <wp:simplePos x="0" y="0"/>
                <wp:positionH relativeFrom="column">
                  <wp:posOffset>2881745</wp:posOffset>
                </wp:positionH>
                <wp:positionV relativeFrom="paragraph">
                  <wp:posOffset>338801</wp:posOffset>
                </wp:positionV>
                <wp:extent cx="3063875" cy="1607128"/>
                <wp:effectExtent l="0" t="0" r="9525" b="19050"/>
                <wp:wrapNone/>
                <wp:docPr id="10" name="Text Box 10"/>
                <wp:cNvGraphicFramePr/>
                <a:graphic xmlns:a="http://schemas.openxmlformats.org/drawingml/2006/main">
                  <a:graphicData uri="http://schemas.microsoft.com/office/word/2010/wordprocessingShape">
                    <wps:wsp>
                      <wps:cNvSpPr txBox="1"/>
                      <wps:spPr>
                        <a:xfrm>
                          <a:off x="0" y="0"/>
                          <a:ext cx="3063875" cy="1607128"/>
                        </a:xfrm>
                        <a:prstGeom prst="rect">
                          <a:avLst/>
                        </a:prstGeom>
                        <a:solidFill>
                          <a:schemeClr val="lt1"/>
                        </a:solidFill>
                        <a:ln w="6350">
                          <a:solidFill>
                            <a:prstClr val="black"/>
                          </a:solidFill>
                        </a:ln>
                      </wps:spPr>
                      <wps:txbx>
                        <w:txbxContent>
                          <w:p w:rsidR="00200A1B" w:rsidRDefault="00200A1B" w:rsidP="00FF2F5F">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are </w:t>
                            </w:r>
                            <w:r w:rsidRPr="00C96EAC">
                              <w:rPr>
                                <w:rFonts w:ascii="Helvetica" w:eastAsia="Times New Roman" w:hAnsi="Helvetica" w:cstheme="majorHAnsi"/>
                                <w:b/>
                                <w:bCs/>
                                <w:color w:val="000000" w:themeColor="text1"/>
                                <w:sz w:val="24"/>
                                <w:szCs w:val="24"/>
                                <w:shd w:val="clear" w:color="auto" w:fill="FFFFFF"/>
                              </w:rPr>
                              <w:t xml:space="preserve">not </w:t>
                            </w:r>
                            <w:r w:rsidRPr="00C96EAC">
                              <w:rPr>
                                <w:rFonts w:ascii="Helvetica" w:eastAsia="Times New Roman" w:hAnsi="Helvetica" w:cstheme="majorHAnsi"/>
                                <w:b/>
                                <w:bCs/>
                                <w:color w:val="70AD47" w:themeColor="accent6"/>
                                <w:sz w:val="24"/>
                                <w:szCs w:val="24"/>
                                <w:shd w:val="clear" w:color="auto" w:fill="FFFFFF"/>
                              </w:rPr>
                              <w:t xml:space="preserve">the same thing as a </w:t>
                            </w:r>
                            <w:r w:rsidRPr="00C96EAC">
                              <w:rPr>
                                <w:rFonts w:ascii="Helvetica" w:eastAsia="Times New Roman" w:hAnsi="Helvetica" w:cstheme="majorHAnsi"/>
                                <w:b/>
                                <w:bCs/>
                                <w:color w:val="4472C4" w:themeColor="accent1"/>
                                <w:sz w:val="24"/>
                                <w:szCs w:val="24"/>
                                <w:shd w:val="clear" w:color="auto" w:fill="FFFFFF"/>
                              </w:rPr>
                              <w:t xml:space="preserve">project life cycle. </w:t>
                            </w:r>
                            <w:r w:rsidRPr="00C96EAC">
                              <w:rPr>
                                <w:rFonts w:ascii="Helvetica" w:eastAsia="Times New Roman" w:hAnsi="Helvetica" w:cstheme="majorHAnsi"/>
                                <w:b/>
                                <w:bCs/>
                                <w:color w:val="70AD47" w:themeColor="accent6"/>
                                <w:sz w:val="24"/>
                                <w:szCs w:val="24"/>
                                <w:shd w:val="clear" w:color="auto" w:fill="FFFFFF"/>
                              </w:rPr>
                              <w:t xml:space="preserve">A </w:t>
                            </w:r>
                            <w:r w:rsidRPr="00C96EAC">
                              <w:rPr>
                                <w:rFonts w:ascii="Helvetica" w:eastAsia="Times New Roman" w:hAnsi="Helvetica" w:cstheme="majorHAnsi"/>
                                <w:b/>
                                <w:bCs/>
                                <w:color w:val="4472C4" w:themeColor="accent1"/>
                                <w:sz w:val="24"/>
                                <w:szCs w:val="24"/>
                                <w:shd w:val="clear" w:color="auto" w:fill="FFFFFF"/>
                              </w:rPr>
                              <w:t xml:space="preserve">life cycle </w:t>
                            </w:r>
                            <w:r w:rsidRPr="00C96EAC">
                              <w:rPr>
                                <w:rFonts w:ascii="Helvetica" w:eastAsia="Times New Roman" w:hAnsi="Helvetica" w:cstheme="majorHAnsi"/>
                                <w:b/>
                                <w:bCs/>
                                <w:color w:val="70AD47" w:themeColor="accent6"/>
                                <w:sz w:val="24"/>
                                <w:szCs w:val="24"/>
                                <w:shd w:val="clear" w:color="auto" w:fill="FFFFFF"/>
                              </w:rPr>
                              <w:t xml:space="preserve">shows how the project </w:t>
                            </w:r>
                            <w:r w:rsidRPr="00C96EAC">
                              <w:rPr>
                                <w:rFonts w:ascii="Helvetica" w:eastAsia="Times New Roman" w:hAnsi="Helvetica" w:cstheme="majorHAnsi"/>
                                <w:b/>
                                <w:bCs/>
                                <w:color w:val="4472C4" w:themeColor="accent1"/>
                                <w:sz w:val="24"/>
                                <w:szCs w:val="24"/>
                                <w:shd w:val="clear" w:color="auto" w:fill="FFFFFF"/>
                              </w:rPr>
                              <w:t>moves from start to finish in different phases</w:t>
                            </w:r>
                            <w:r w:rsidRPr="00C96EAC">
                              <w:rPr>
                                <w:rFonts w:ascii="Helvetica" w:eastAsia="Times New Roman" w:hAnsi="Helvetica" w:cstheme="majorHAnsi"/>
                                <w:b/>
                                <w:bCs/>
                                <w:color w:val="70AD47" w:themeColor="accent6"/>
                                <w:sz w:val="24"/>
                                <w:szCs w:val="24"/>
                                <w:shd w:val="clear" w:color="auto" w:fill="FFFFFF"/>
                              </w:rPr>
                              <w:t xml:space="preserve">. </w:t>
                            </w:r>
                            <w:r w:rsidRPr="00C96EAC">
                              <w:rPr>
                                <w:rFonts w:ascii="Helvetica" w:eastAsia="Times New Roman" w:hAnsi="Helvetica" w:cstheme="majorHAnsi"/>
                                <w:b/>
                                <w:bCs/>
                                <w:color w:val="FF0000"/>
                                <w:sz w:val="24"/>
                                <w:szCs w:val="24"/>
                                <w:shd w:val="clear" w:color="auto" w:fill="FFFFFF"/>
                              </w:rPr>
                              <w:t xml:space="preserve">Within </w:t>
                            </w:r>
                            <w:r w:rsidRPr="00C96EAC">
                              <w:rPr>
                                <w:rFonts w:ascii="Helvetica" w:eastAsia="Times New Roman" w:hAnsi="Helvetica" w:cstheme="majorHAnsi"/>
                                <w:b/>
                                <w:bCs/>
                                <w:color w:val="000000" w:themeColor="text1"/>
                                <w:sz w:val="24"/>
                                <w:szCs w:val="24"/>
                                <w:shd w:val="clear" w:color="auto" w:fill="FFFFFF"/>
                              </w:rPr>
                              <w:t xml:space="preserve">one phase </w:t>
                            </w:r>
                            <w:r w:rsidRPr="00C96EAC">
                              <w:rPr>
                                <w:rFonts w:ascii="Helvetica" w:eastAsia="Times New Roman" w:hAnsi="Helvetica" w:cstheme="majorHAnsi"/>
                                <w:b/>
                                <w:bCs/>
                                <w:color w:val="FF0000"/>
                                <w:sz w:val="24"/>
                                <w:szCs w:val="24"/>
                                <w:shd w:val="clear" w:color="auto" w:fill="FFFFFF"/>
                              </w:rPr>
                              <w:t xml:space="preserve">you might go through </w:t>
                            </w:r>
                            <w:r w:rsidRPr="00C96EAC">
                              <w:rPr>
                                <w:rFonts w:ascii="Helvetica" w:eastAsia="Times New Roman" w:hAnsi="Helvetica" w:cstheme="majorHAnsi"/>
                                <w:b/>
                                <w:bCs/>
                                <w:color w:val="000000" w:themeColor="text1"/>
                                <w:sz w:val="24"/>
                                <w:szCs w:val="24"/>
                                <w:shd w:val="clear" w:color="auto" w:fill="FFFFFF"/>
                              </w:rPr>
                              <w:t xml:space="preserve">all </w:t>
                            </w:r>
                            <w:r w:rsidRPr="00C96EAC">
                              <w:rPr>
                                <w:rFonts w:ascii="Helvetica" w:eastAsia="Times New Roman" w:hAnsi="Helvetica" w:cstheme="majorHAnsi"/>
                                <w:b/>
                                <w:bCs/>
                                <w:color w:val="70AD47" w:themeColor="accent6"/>
                                <w:sz w:val="24"/>
                                <w:szCs w:val="24"/>
                                <w:shd w:val="clear" w:color="auto" w:fill="FFFFFF"/>
                              </w:rPr>
                              <w:t xml:space="preserve">the </w:t>
                            </w:r>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or just </w:t>
                            </w:r>
                            <w:r w:rsidRPr="00C96EAC">
                              <w:rPr>
                                <w:rFonts w:ascii="Helvetica" w:eastAsia="Times New Roman" w:hAnsi="Helvetica" w:cstheme="majorHAnsi"/>
                                <w:b/>
                                <w:bCs/>
                                <w:color w:val="000000" w:themeColor="text1"/>
                                <w:sz w:val="24"/>
                                <w:szCs w:val="24"/>
                                <w:shd w:val="clear" w:color="auto" w:fill="FFFFFF"/>
                              </w:rPr>
                              <w:t>some</w:t>
                            </w:r>
                            <w:r w:rsidRPr="00C96EAC">
                              <w:rPr>
                                <w:rFonts w:ascii="Helvetica" w:eastAsia="Times New Roman" w:hAnsi="Helvetica" w:cstheme="majorHAnsi"/>
                                <w:b/>
                                <w:bCs/>
                                <w:color w:val="FF0000"/>
                                <w:sz w:val="24"/>
                                <w:szCs w:val="24"/>
                                <w:shd w:val="clear" w:color="auto" w:fill="FFFFFF"/>
                              </w:rPr>
                              <w:t xml:space="preserve"> of them</w:t>
                            </w:r>
                            <w:r w:rsidRPr="00C96EAC">
                              <w:rPr>
                                <w:rFonts w:ascii="Helvetica" w:eastAsia="Times New Roman" w:hAnsi="Helvetica" w:cstheme="majorHAnsi"/>
                                <w:b/>
                                <w:bCs/>
                                <w:color w:val="70AD47" w:themeColor="accent6"/>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0A72" id="Text Box 10" o:spid="_x0000_s1028" type="#_x0000_t202" style="position:absolute;margin-left:226.9pt;margin-top:26.7pt;width:241.25pt;height:1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" fillcolor="white [3201]" strokeweight=".5pt">
                <v:textbox>
                  <w:txbxContent>
                    <w:p w:rsidR="00200A1B" w:rsidRDefault="00200A1B" w:rsidP="00FF2F5F">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are </w:t>
                      </w:r>
                      <w:r w:rsidRPr="00C96EAC">
                        <w:rPr>
                          <w:rFonts w:ascii="Helvetica" w:eastAsia="Times New Roman" w:hAnsi="Helvetica" w:cstheme="majorHAnsi"/>
                          <w:b/>
                          <w:bCs/>
                          <w:color w:val="000000" w:themeColor="text1"/>
                          <w:sz w:val="24"/>
                          <w:szCs w:val="24"/>
                          <w:shd w:val="clear" w:color="auto" w:fill="FFFFFF"/>
                        </w:rPr>
                        <w:t xml:space="preserve">not </w:t>
                      </w:r>
                      <w:r w:rsidRPr="00C96EAC">
                        <w:rPr>
                          <w:rFonts w:ascii="Helvetica" w:eastAsia="Times New Roman" w:hAnsi="Helvetica" w:cstheme="majorHAnsi"/>
                          <w:b/>
                          <w:bCs/>
                          <w:color w:val="70AD47" w:themeColor="accent6"/>
                          <w:sz w:val="24"/>
                          <w:szCs w:val="24"/>
                          <w:shd w:val="clear" w:color="auto" w:fill="FFFFFF"/>
                        </w:rPr>
                        <w:t xml:space="preserve">the same thing as a </w:t>
                      </w:r>
                      <w:r w:rsidRPr="00C96EAC">
                        <w:rPr>
                          <w:rFonts w:ascii="Helvetica" w:eastAsia="Times New Roman" w:hAnsi="Helvetica" w:cstheme="majorHAnsi"/>
                          <w:b/>
                          <w:bCs/>
                          <w:color w:val="4472C4" w:themeColor="accent1"/>
                          <w:sz w:val="24"/>
                          <w:szCs w:val="24"/>
                          <w:shd w:val="clear" w:color="auto" w:fill="FFFFFF"/>
                        </w:rPr>
                        <w:t xml:space="preserve">project life cycle. </w:t>
                      </w:r>
                      <w:r w:rsidRPr="00C96EAC">
                        <w:rPr>
                          <w:rFonts w:ascii="Helvetica" w:eastAsia="Times New Roman" w:hAnsi="Helvetica" w:cstheme="majorHAnsi"/>
                          <w:b/>
                          <w:bCs/>
                          <w:color w:val="70AD47" w:themeColor="accent6"/>
                          <w:sz w:val="24"/>
                          <w:szCs w:val="24"/>
                          <w:shd w:val="clear" w:color="auto" w:fill="FFFFFF"/>
                        </w:rPr>
                        <w:t xml:space="preserve">A </w:t>
                      </w:r>
                      <w:r w:rsidRPr="00C96EAC">
                        <w:rPr>
                          <w:rFonts w:ascii="Helvetica" w:eastAsia="Times New Roman" w:hAnsi="Helvetica" w:cstheme="majorHAnsi"/>
                          <w:b/>
                          <w:bCs/>
                          <w:color w:val="4472C4" w:themeColor="accent1"/>
                          <w:sz w:val="24"/>
                          <w:szCs w:val="24"/>
                          <w:shd w:val="clear" w:color="auto" w:fill="FFFFFF"/>
                        </w:rPr>
                        <w:t xml:space="preserve">life cycle </w:t>
                      </w:r>
                      <w:r w:rsidRPr="00C96EAC">
                        <w:rPr>
                          <w:rFonts w:ascii="Helvetica" w:eastAsia="Times New Roman" w:hAnsi="Helvetica" w:cstheme="majorHAnsi"/>
                          <w:b/>
                          <w:bCs/>
                          <w:color w:val="70AD47" w:themeColor="accent6"/>
                          <w:sz w:val="24"/>
                          <w:szCs w:val="24"/>
                          <w:shd w:val="clear" w:color="auto" w:fill="FFFFFF"/>
                        </w:rPr>
                        <w:t xml:space="preserve">shows how the project </w:t>
                      </w:r>
                      <w:r w:rsidRPr="00C96EAC">
                        <w:rPr>
                          <w:rFonts w:ascii="Helvetica" w:eastAsia="Times New Roman" w:hAnsi="Helvetica" w:cstheme="majorHAnsi"/>
                          <w:b/>
                          <w:bCs/>
                          <w:color w:val="4472C4" w:themeColor="accent1"/>
                          <w:sz w:val="24"/>
                          <w:szCs w:val="24"/>
                          <w:shd w:val="clear" w:color="auto" w:fill="FFFFFF"/>
                        </w:rPr>
                        <w:t>moves from start to finish in different phases</w:t>
                      </w:r>
                      <w:r w:rsidRPr="00C96EAC">
                        <w:rPr>
                          <w:rFonts w:ascii="Helvetica" w:eastAsia="Times New Roman" w:hAnsi="Helvetica" w:cstheme="majorHAnsi"/>
                          <w:b/>
                          <w:bCs/>
                          <w:color w:val="70AD47" w:themeColor="accent6"/>
                          <w:sz w:val="24"/>
                          <w:szCs w:val="24"/>
                          <w:shd w:val="clear" w:color="auto" w:fill="FFFFFF"/>
                        </w:rPr>
                        <w:t xml:space="preserve">. </w:t>
                      </w:r>
                      <w:r w:rsidRPr="00C96EAC">
                        <w:rPr>
                          <w:rFonts w:ascii="Helvetica" w:eastAsia="Times New Roman" w:hAnsi="Helvetica" w:cstheme="majorHAnsi"/>
                          <w:b/>
                          <w:bCs/>
                          <w:color w:val="FF0000"/>
                          <w:sz w:val="24"/>
                          <w:szCs w:val="24"/>
                          <w:shd w:val="clear" w:color="auto" w:fill="FFFFFF"/>
                        </w:rPr>
                        <w:t xml:space="preserve">Within </w:t>
                      </w:r>
                      <w:r w:rsidRPr="00C96EAC">
                        <w:rPr>
                          <w:rFonts w:ascii="Helvetica" w:eastAsia="Times New Roman" w:hAnsi="Helvetica" w:cstheme="majorHAnsi"/>
                          <w:b/>
                          <w:bCs/>
                          <w:color w:val="000000" w:themeColor="text1"/>
                          <w:sz w:val="24"/>
                          <w:szCs w:val="24"/>
                          <w:shd w:val="clear" w:color="auto" w:fill="FFFFFF"/>
                        </w:rPr>
                        <w:t xml:space="preserve">one phase </w:t>
                      </w:r>
                      <w:r w:rsidRPr="00C96EAC">
                        <w:rPr>
                          <w:rFonts w:ascii="Helvetica" w:eastAsia="Times New Roman" w:hAnsi="Helvetica" w:cstheme="majorHAnsi"/>
                          <w:b/>
                          <w:bCs/>
                          <w:color w:val="FF0000"/>
                          <w:sz w:val="24"/>
                          <w:szCs w:val="24"/>
                          <w:shd w:val="clear" w:color="auto" w:fill="FFFFFF"/>
                        </w:rPr>
                        <w:t xml:space="preserve">you might go through </w:t>
                      </w:r>
                      <w:r w:rsidRPr="00C96EAC">
                        <w:rPr>
                          <w:rFonts w:ascii="Helvetica" w:eastAsia="Times New Roman" w:hAnsi="Helvetica" w:cstheme="majorHAnsi"/>
                          <w:b/>
                          <w:bCs/>
                          <w:color w:val="000000" w:themeColor="text1"/>
                          <w:sz w:val="24"/>
                          <w:szCs w:val="24"/>
                          <w:shd w:val="clear" w:color="auto" w:fill="FFFFFF"/>
                        </w:rPr>
                        <w:t xml:space="preserve">all </w:t>
                      </w:r>
                      <w:r w:rsidRPr="00C96EAC">
                        <w:rPr>
                          <w:rFonts w:ascii="Helvetica" w:eastAsia="Times New Roman" w:hAnsi="Helvetica" w:cstheme="majorHAnsi"/>
                          <w:b/>
                          <w:bCs/>
                          <w:color w:val="70AD47" w:themeColor="accent6"/>
                          <w:sz w:val="24"/>
                          <w:szCs w:val="24"/>
                          <w:shd w:val="clear" w:color="auto" w:fill="FFFFFF"/>
                        </w:rPr>
                        <w:t xml:space="preserve">the </w:t>
                      </w:r>
                      <w:r w:rsidRPr="00C96EAC">
                        <w:rPr>
                          <w:rFonts w:ascii="Helvetica" w:eastAsia="Times New Roman" w:hAnsi="Helvetica" w:cstheme="majorHAnsi"/>
                          <w:b/>
                          <w:bCs/>
                          <w:color w:val="FF0000"/>
                          <w:sz w:val="24"/>
                          <w:szCs w:val="24"/>
                          <w:shd w:val="clear" w:color="auto" w:fill="FFFFFF"/>
                        </w:rPr>
                        <w:t xml:space="preserve">Process Groups, </w:t>
                      </w:r>
                      <w:r w:rsidRPr="00C96EAC">
                        <w:rPr>
                          <w:rFonts w:ascii="Helvetica" w:eastAsia="Times New Roman" w:hAnsi="Helvetica" w:cstheme="majorHAnsi"/>
                          <w:b/>
                          <w:bCs/>
                          <w:color w:val="70AD47" w:themeColor="accent6"/>
                          <w:sz w:val="24"/>
                          <w:szCs w:val="24"/>
                          <w:shd w:val="clear" w:color="auto" w:fill="FFFFFF"/>
                        </w:rPr>
                        <w:t xml:space="preserve">or just </w:t>
                      </w:r>
                      <w:r w:rsidRPr="00C96EAC">
                        <w:rPr>
                          <w:rFonts w:ascii="Helvetica" w:eastAsia="Times New Roman" w:hAnsi="Helvetica" w:cstheme="majorHAnsi"/>
                          <w:b/>
                          <w:bCs/>
                          <w:color w:val="000000" w:themeColor="text1"/>
                          <w:sz w:val="24"/>
                          <w:szCs w:val="24"/>
                          <w:shd w:val="clear" w:color="auto" w:fill="FFFFFF"/>
                        </w:rPr>
                        <w:t>some</w:t>
                      </w:r>
                      <w:r w:rsidRPr="00C96EAC">
                        <w:rPr>
                          <w:rFonts w:ascii="Helvetica" w:eastAsia="Times New Roman" w:hAnsi="Helvetica" w:cstheme="majorHAnsi"/>
                          <w:b/>
                          <w:bCs/>
                          <w:color w:val="FF0000"/>
                          <w:sz w:val="24"/>
                          <w:szCs w:val="24"/>
                          <w:shd w:val="clear" w:color="auto" w:fill="FFFFFF"/>
                        </w:rPr>
                        <w:t xml:space="preserve"> of them</w:t>
                      </w:r>
                      <w:r w:rsidRPr="00C96EAC">
                        <w:rPr>
                          <w:rFonts w:ascii="Helvetica" w:eastAsia="Times New Roman" w:hAnsi="Helvetica" w:cstheme="majorHAnsi"/>
                          <w:b/>
                          <w:bCs/>
                          <w:color w:val="70AD47" w:themeColor="accent6"/>
                          <w:sz w:val="24"/>
                          <w:szCs w:val="24"/>
                          <w:shd w:val="clear" w:color="auto" w:fill="FFFFFF"/>
                        </w:rPr>
                        <w:t>.</w:t>
                      </w:r>
                    </w:p>
                  </w:txbxContent>
                </v:textbox>
              </v:shape>
            </w:pict>
          </mc:Fallback>
        </mc:AlternateContent>
      </w:r>
      <w:r w:rsidRPr="000B2BD6">
        <w:rPr>
          <w:rFonts w:ascii="Source Sans Pro" w:eastAsia="Times New Roman" w:hAnsi="Source Sans Pro" w:cs="Times New Roman"/>
          <w:color w:val="000000" w:themeColor="text1"/>
          <w:sz w:val="29"/>
          <w:szCs w:val="29"/>
        </w:rPr>
        <w:t xml:space="preserve">2.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FFC000" w:themeColor="accent4"/>
          <w:sz w:val="29"/>
          <w:szCs w:val="29"/>
        </w:rPr>
        <w:t>Scope</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Pr>
          <w:rFonts w:ascii="Source Sans Pro" w:eastAsia="Times New Roman" w:hAnsi="Source Sans Pro" w:cs="Times New Roman"/>
          <w:color w:val="000000" w:themeColor="text1"/>
          <w:sz w:val="29"/>
          <w:szCs w:val="29"/>
        </w:rPr>
        <w:t xml:space="preserve">3.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00B050"/>
          <w:sz w:val="29"/>
          <w:szCs w:val="29"/>
        </w:rPr>
        <w:t>Schedule</w:t>
      </w:r>
      <w:r w:rsidRPr="00A02919">
        <w:rPr>
          <w:rFonts w:ascii="Source Sans Pro" w:eastAsia="Times New Roman" w:hAnsi="Source Sans Pro" w:cs="Times New Roman"/>
          <w:b/>
          <w:bCs/>
          <w:color w:val="4B4B4B"/>
          <w:sz w:val="29"/>
          <w:szCs w:val="29"/>
        </w:rPr>
        <w:t xml:space="preserve"> </w:t>
      </w:r>
      <w:r w:rsidRPr="00A02919">
        <w:rPr>
          <w:rFonts w:ascii="Source Sans Pro" w:eastAsia="Times New Roman" w:hAnsi="Source Sans Pro" w:cs="Times New Roman"/>
          <w:color w:val="4B4B4B"/>
          <w:sz w:val="29"/>
          <w:szCs w:val="29"/>
        </w:rPr>
        <w:t>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4.</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7030A0"/>
          <w:sz w:val="29"/>
          <w:szCs w:val="29"/>
        </w:rPr>
        <w:t>Cost</w:t>
      </w:r>
      <w:r w:rsidRPr="00A02919">
        <w:rPr>
          <w:rFonts w:ascii="Source Sans Pro" w:eastAsia="Times New Roman" w:hAnsi="Source Sans Pro" w:cs="Times New Roman"/>
          <w:color w:val="7030A0"/>
          <w:sz w:val="29"/>
          <w:szCs w:val="29"/>
        </w:rPr>
        <w:t xml:space="preserve"> </w:t>
      </w:r>
      <w:r w:rsidRPr="00A02919">
        <w:rPr>
          <w:rFonts w:ascii="Source Sans Pro" w:eastAsia="Times New Roman" w:hAnsi="Source Sans Pro" w:cs="Times New Roman"/>
          <w:color w:val="4B4B4B"/>
          <w:sz w:val="29"/>
          <w:szCs w:val="29"/>
        </w:rPr>
        <w:t>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5.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4472C4" w:themeColor="accent1"/>
          <w:sz w:val="29"/>
          <w:szCs w:val="29"/>
        </w:rPr>
        <w:t>Quality</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Pr>
          <w:noProof/>
        </w:rPr>
        <w:drawing>
          <wp:anchor distT="0" distB="0" distL="114300" distR="114300" simplePos="0" relativeHeight="251661312" behindDoc="1" locked="0" layoutInCell="1" allowOverlap="1" wp14:anchorId="79D7C811" wp14:editId="662331FA">
            <wp:simplePos x="0" y="0"/>
            <wp:positionH relativeFrom="column">
              <wp:posOffset>2719070</wp:posOffset>
            </wp:positionH>
            <wp:positionV relativeFrom="paragraph">
              <wp:posOffset>203835</wp:posOffset>
            </wp:positionV>
            <wp:extent cx="3223895" cy="2725420"/>
            <wp:effectExtent l="0" t="0" r="1905" b="5080"/>
            <wp:wrapTight wrapText="bothSides">
              <wp:wrapPolygon edited="0">
                <wp:start x="0" y="0"/>
                <wp:lineTo x="0" y="21540"/>
                <wp:lineTo x="21528" y="21540"/>
                <wp:lineTo x="21528"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5 at 9.19.43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3895" cy="2725420"/>
                    </a:xfrm>
                    <a:prstGeom prst="rect">
                      <a:avLst/>
                    </a:prstGeom>
                  </pic:spPr>
                </pic:pic>
              </a:graphicData>
            </a:graphic>
            <wp14:sizeRelH relativeFrom="page">
              <wp14:pctWidth>0</wp14:pctWidth>
            </wp14:sizeRelH>
            <wp14:sizeRelV relativeFrom="page">
              <wp14:pctHeight>0</wp14:pctHeight>
            </wp14:sizeRelV>
          </wp:anchor>
        </w:drawing>
      </w:r>
      <w:r w:rsidRPr="00587443">
        <w:rPr>
          <w:rFonts w:ascii="Source Sans Pro" w:eastAsia="Times New Roman" w:hAnsi="Source Sans Pro" w:cs="Times New Roman"/>
          <w:color w:val="000000" w:themeColor="text1"/>
          <w:sz w:val="29"/>
          <w:szCs w:val="29"/>
        </w:rPr>
        <w:t xml:space="preserve">6.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ED7D31" w:themeColor="accent2"/>
          <w:sz w:val="29"/>
          <w:szCs w:val="29"/>
        </w:rPr>
        <w:t>Resource</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7.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A8D08D" w:themeColor="accent6" w:themeTint="99"/>
          <w:sz w:val="29"/>
          <w:szCs w:val="29"/>
        </w:rPr>
        <w:t xml:space="preserve">Communications </w:t>
      </w:r>
      <w:r w:rsidRPr="00A02919">
        <w:rPr>
          <w:rFonts w:ascii="Source Sans Pro" w:eastAsia="Times New Roman" w:hAnsi="Source Sans Pro" w:cs="Times New Roman"/>
          <w:color w:val="4B4B4B"/>
          <w:sz w:val="29"/>
          <w:szCs w:val="29"/>
        </w:rPr>
        <w:t>Management</w:t>
      </w:r>
    </w:p>
    <w:p w:rsidR="00FF2F5F"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8.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002060"/>
          <w:sz w:val="29"/>
          <w:szCs w:val="29"/>
        </w:rPr>
        <w:t xml:space="preserve">Risk </w:t>
      </w:r>
      <w:r w:rsidRPr="00A02919">
        <w:rPr>
          <w:rFonts w:ascii="Source Sans Pro" w:eastAsia="Times New Roman" w:hAnsi="Source Sans Pro" w:cs="Times New Roman"/>
          <w:color w:val="4B4B4B"/>
          <w:sz w:val="29"/>
          <w:szCs w:val="29"/>
        </w:rPr>
        <w:t>Management</w:t>
      </w:r>
    </w:p>
    <w:p w:rsidR="00FF2F5F"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587443">
        <w:rPr>
          <w:rFonts w:ascii="Source Sans Pro" w:eastAsia="Times New Roman" w:hAnsi="Source Sans Pro" w:cs="Times New Roman"/>
          <w:color w:val="000000" w:themeColor="text1"/>
          <w:sz w:val="29"/>
          <w:szCs w:val="29"/>
        </w:rPr>
        <w:t xml:space="preserve">9.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00B0F0"/>
          <w:sz w:val="29"/>
          <w:szCs w:val="29"/>
        </w:rPr>
        <w:t>Procurement</w:t>
      </w:r>
      <w:r w:rsidRPr="00A02919">
        <w:rPr>
          <w:rFonts w:ascii="Source Sans Pro" w:eastAsia="Times New Roman" w:hAnsi="Source Sans Pro" w:cs="Times New Roman"/>
          <w:color w:val="4B4B4B"/>
          <w:sz w:val="29"/>
          <w:szCs w:val="29"/>
        </w:rPr>
        <w:t xml:space="preserve"> Management</w:t>
      </w:r>
    </w:p>
    <w:p w:rsidR="00FF2F5F" w:rsidRPr="00A02919" w:rsidRDefault="00FF2F5F" w:rsidP="00FF2F5F">
      <w:pPr>
        <w:shd w:val="clear" w:color="auto" w:fill="FFFFFF"/>
        <w:spacing w:before="100" w:beforeAutospacing="1" w:after="100" w:afterAutospacing="1" w:line="240" w:lineRule="auto"/>
        <w:rPr>
          <w:rFonts w:ascii="Source Sans Pro" w:eastAsia="Times New Roman" w:hAnsi="Source Sans Pro" w:cs="Times New Roman"/>
          <w:color w:val="4B4B4B"/>
          <w:sz w:val="29"/>
          <w:szCs w:val="29"/>
        </w:rPr>
      </w:pPr>
      <w:r w:rsidRPr="002D6802">
        <w:rPr>
          <w:rFonts w:ascii="Helvetica" w:hAnsi="Helvetica"/>
          <w:b/>
          <w:bCs/>
          <w:noProof/>
          <w:highlight w:val="yellow"/>
        </w:rPr>
        <mc:AlternateContent>
          <mc:Choice Requires="wps">
            <w:drawing>
              <wp:anchor distT="0" distB="0" distL="114300" distR="114300" simplePos="0" relativeHeight="251662336" behindDoc="0" locked="0" layoutInCell="1" allowOverlap="1" wp14:anchorId="6F41431F" wp14:editId="35B8ED68">
                <wp:simplePos x="0" y="0"/>
                <wp:positionH relativeFrom="column">
                  <wp:posOffset>-11723</wp:posOffset>
                </wp:positionH>
                <wp:positionV relativeFrom="paragraph">
                  <wp:posOffset>555137</wp:posOffset>
                </wp:positionV>
                <wp:extent cx="1735015" cy="363415"/>
                <wp:effectExtent l="0" t="0" r="17780" b="17780"/>
                <wp:wrapNone/>
                <wp:docPr id="1" name="Rectangle 1"/>
                <wp:cNvGraphicFramePr/>
                <a:graphic xmlns:a="http://schemas.openxmlformats.org/drawingml/2006/main">
                  <a:graphicData uri="http://schemas.microsoft.com/office/word/2010/wordprocessingShape">
                    <wps:wsp>
                      <wps:cNvSpPr/>
                      <wps:spPr>
                        <a:xfrm>
                          <a:off x="0" y="0"/>
                          <a:ext cx="1735015" cy="36341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7B89" id="Rectangle 1" o:spid="_x0000_s1026" style="position:absolute;margin-left:-.9pt;margin-top:43.7pt;width:136.6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" filled="f" strokecolor="#002060" strokeweight="1pt"/>
            </w:pict>
          </mc:Fallback>
        </mc:AlternateContent>
      </w:r>
      <w:r w:rsidRPr="00587443">
        <w:rPr>
          <w:rFonts w:ascii="Source Sans Pro" w:eastAsia="Times New Roman" w:hAnsi="Source Sans Pro" w:cs="Times New Roman"/>
          <w:color w:val="000000" w:themeColor="text1"/>
          <w:sz w:val="29"/>
          <w:szCs w:val="29"/>
        </w:rPr>
        <w:t>10</w:t>
      </w:r>
      <w:r>
        <w:rPr>
          <w:rFonts w:ascii="Source Sans Pro" w:eastAsia="Times New Roman" w:hAnsi="Source Sans Pro" w:cs="Times New Roman"/>
          <w:color w:val="4B4B4B"/>
          <w:sz w:val="29"/>
          <w:szCs w:val="29"/>
        </w:rPr>
        <w:t xml:space="preserve">. </w:t>
      </w:r>
      <w:r w:rsidRPr="00A02919">
        <w:rPr>
          <w:rFonts w:ascii="Source Sans Pro" w:eastAsia="Times New Roman" w:hAnsi="Source Sans Pro" w:cs="Times New Roman"/>
          <w:color w:val="4B4B4B"/>
          <w:sz w:val="29"/>
          <w:szCs w:val="29"/>
        </w:rPr>
        <w:t xml:space="preserve">Project </w:t>
      </w:r>
      <w:r w:rsidRPr="00A02919">
        <w:rPr>
          <w:rFonts w:ascii="Source Sans Pro" w:eastAsia="Times New Roman" w:hAnsi="Source Sans Pro" w:cs="Times New Roman"/>
          <w:b/>
          <w:bCs/>
          <w:color w:val="FF23EA"/>
          <w:sz w:val="29"/>
          <w:szCs w:val="29"/>
        </w:rPr>
        <w:t>Stakeholder</w:t>
      </w:r>
      <w:r w:rsidRPr="00A02919">
        <w:rPr>
          <w:rFonts w:ascii="Source Sans Pro" w:eastAsia="Times New Roman" w:hAnsi="Source Sans Pro" w:cs="Times New Roman"/>
          <w:color w:val="4B4B4B"/>
          <w:sz w:val="29"/>
          <w:szCs w:val="29"/>
        </w:rPr>
        <w:t xml:space="preserve"> Management.</w:t>
      </w:r>
    </w:p>
    <w:p w:rsidR="00FF2F5F" w:rsidRDefault="00FF2F5F" w:rsidP="00FF2F5F">
      <w:pPr>
        <w:pStyle w:val="NoSpacing"/>
        <w:spacing w:line="480" w:lineRule="auto"/>
        <w:rPr>
          <w:rFonts w:ascii="Helvetica" w:hAnsi="Helvetica"/>
          <w:b/>
          <w:bCs/>
        </w:rPr>
      </w:pPr>
      <w:r w:rsidRPr="002D6802">
        <w:rPr>
          <w:rFonts w:ascii="Helvetica" w:hAnsi="Helvetica"/>
          <w:b/>
          <w:bCs/>
          <w:highlight w:val="yellow"/>
        </w:rPr>
        <w:t xml:space="preserve">   5 PROCESS GROUPS:</w:t>
      </w:r>
      <w:r>
        <w:rPr>
          <w:rFonts w:ascii="Helvetica" w:hAnsi="Helvetica"/>
          <w:b/>
          <w:bCs/>
        </w:rPr>
        <w:t xml:space="preserve"> </w:t>
      </w:r>
    </w:p>
    <w:p w:rsidR="00FF2F5F" w:rsidRDefault="00FF2F5F" w:rsidP="00FF2F5F">
      <w:pPr>
        <w:pStyle w:val="NoSpacing"/>
        <w:spacing w:line="480" w:lineRule="auto"/>
        <w:rPr>
          <w:rFonts w:ascii="Helvetica" w:hAnsi="Helvetica"/>
          <w:b/>
          <w:bCs/>
        </w:rPr>
      </w:pPr>
      <w:r w:rsidRPr="00D37B45">
        <w:rPr>
          <w:rFonts w:ascii="Helvetica" w:hAnsi="Helvetica"/>
          <w:b/>
          <w:bCs/>
          <w:color w:val="00B050"/>
        </w:rPr>
        <w:t xml:space="preserve">Initiating, </w:t>
      </w:r>
      <w:r w:rsidRPr="00D37B45">
        <w:rPr>
          <w:rFonts w:ascii="Helvetica" w:hAnsi="Helvetica"/>
          <w:b/>
          <w:bCs/>
          <w:color w:val="FF23EA"/>
        </w:rPr>
        <w:t>Planning,</w:t>
      </w:r>
      <w:r w:rsidRPr="00042F70">
        <w:rPr>
          <w:rFonts w:ascii="Helvetica" w:hAnsi="Helvetica"/>
          <w:b/>
          <w:bCs/>
        </w:rPr>
        <w:t xml:space="preserve"> </w:t>
      </w:r>
      <w:r w:rsidRPr="00D37B45">
        <w:rPr>
          <w:rFonts w:ascii="Helvetica" w:hAnsi="Helvetica"/>
          <w:b/>
          <w:bCs/>
          <w:color w:val="00B0F0"/>
        </w:rPr>
        <w:t>Executing</w:t>
      </w:r>
      <w:r w:rsidRPr="00042F70">
        <w:rPr>
          <w:rFonts w:ascii="Helvetica" w:hAnsi="Helvetica"/>
          <w:b/>
          <w:bCs/>
        </w:rPr>
        <w:t xml:space="preserve">, </w:t>
      </w:r>
      <w:r w:rsidRPr="00D37B45">
        <w:rPr>
          <w:rFonts w:ascii="Helvetica" w:hAnsi="Helvetica"/>
          <w:b/>
          <w:bCs/>
          <w:color w:val="7030A0"/>
        </w:rPr>
        <w:t xml:space="preserve">Monitoring, </w:t>
      </w:r>
      <w:r w:rsidRPr="00D37B45">
        <w:rPr>
          <w:rFonts w:ascii="Helvetica" w:hAnsi="Helvetica"/>
          <w:b/>
          <w:bCs/>
          <w:color w:val="ED7D31" w:themeColor="accent2"/>
        </w:rPr>
        <w:t xml:space="preserve">Control, </w:t>
      </w:r>
      <w:r w:rsidRPr="00042F70">
        <w:rPr>
          <w:rFonts w:ascii="Helvetica" w:hAnsi="Helvetica"/>
          <w:b/>
          <w:bCs/>
        </w:rPr>
        <w:t xml:space="preserve">and </w:t>
      </w:r>
      <w:r w:rsidRPr="00D37B45">
        <w:rPr>
          <w:rFonts w:ascii="Helvetica" w:hAnsi="Helvetica"/>
          <w:b/>
          <w:bCs/>
          <w:color w:val="FF0000"/>
        </w:rPr>
        <w:t>Closing</w:t>
      </w:r>
      <w:r>
        <w:rPr>
          <w:rFonts w:ascii="Helvetica" w:hAnsi="Helvetica"/>
          <w:b/>
          <w:bCs/>
        </w:rPr>
        <w:t xml:space="preserve"> </w:t>
      </w:r>
    </w:p>
    <w:p w:rsidR="00FF2F5F" w:rsidRPr="00314BF3" w:rsidRDefault="00FF2F5F" w:rsidP="00FF2F5F">
      <w:pPr>
        <w:pStyle w:val="NoSpacing"/>
        <w:spacing w:line="480" w:lineRule="auto"/>
        <w:rPr>
          <w:rFonts w:ascii="Helvetica" w:hAnsi="Helvetica"/>
          <w:b/>
          <w:bCs/>
        </w:rPr>
      </w:pPr>
      <w:r>
        <w:rPr>
          <w:rFonts w:ascii="Helvetica" w:hAnsi="Helvetica"/>
          <w:b/>
          <w:bCs/>
        </w:rPr>
        <w:t>(“I Prefer Eating Mac and Cheese Cold”)</w:t>
      </w:r>
    </w:p>
    <w:p w:rsidR="00FF2F5F" w:rsidRDefault="00701DA0" w:rsidP="00FF2F5F">
      <w:pPr>
        <w:pStyle w:val="NoSpacing"/>
        <w:rPr>
          <w:rFonts w:ascii="Times New Roman" w:hAnsi="Times New Roman" w:cs="Times New Roman"/>
          <w:b/>
          <w:bCs/>
          <w:sz w:val="24"/>
          <w:szCs w:val="24"/>
        </w:rPr>
      </w:pPr>
      <w:r w:rsidRPr="00701DA0">
        <w:rPr>
          <w:b/>
          <w:bCs/>
          <w:noProof/>
          <w:u w:val="single"/>
        </w:rPr>
        <w:lastRenderedPageBreak/>
        <mc:AlternateContent>
          <mc:Choice Requires="wps">
            <w:drawing>
              <wp:anchor distT="0" distB="0" distL="114300" distR="114300" simplePos="0" relativeHeight="251676672" behindDoc="0" locked="0" layoutInCell="1" allowOverlap="1" wp14:anchorId="0E84AFF2" wp14:editId="135E95C8">
                <wp:simplePos x="0" y="0"/>
                <wp:positionH relativeFrom="margin">
                  <wp:align>right</wp:align>
                </wp:positionH>
                <wp:positionV relativeFrom="paragraph">
                  <wp:posOffset>-327546</wp:posOffset>
                </wp:positionV>
                <wp:extent cx="1514901" cy="320722"/>
                <wp:effectExtent l="0" t="0" r="28575" b="22225"/>
                <wp:wrapNone/>
                <wp:docPr id="16" name="Text Box 16"/>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4AFF2" id="Text Box 16" o:spid="_x0000_s1029" type="#_x0000_t202" style="position:absolute;margin-left:68.1pt;margin-top:-25.8pt;width:119.3pt;height:25.2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 B</w:t>
                      </w:r>
                    </w:p>
                  </w:txbxContent>
                </v:textbox>
                <w10:wrap anchorx="margin"/>
              </v:shape>
            </w:pict>
          </mc:Fallback>
        </mc:AlternateContent>
      </w:r>
      <w:r w:rsidR="00FF2F5F">
        <w:rPr>
          <w:rFonts w:ascii="Times New Roman" w:hAnsi="Times New Roman" w:cs="Times New Roman"/>
          <w:b/>
          <w:bCs/>
          <w:sz w:val="24"/>
          <w:szCs w:val="24"/>
        </w:rPr>
        <w:t>Chapter 1: INTRODUCTION</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The purpose of the PMBOK is to give guideless of what are “Good Practices” and how to apply them to most projects, even thou they will not always be applied uniformly. It also provides the common vocabulary within the project management profession and the code of ethics and professional policies that should be followed.</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The definition of a project is: “a temporary endeavor undertaken to create a unique product, service, or result”. A project reaches its end when its objectives have been reached, or when its objectives cannot be met, or when it is no longer necessary. </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A project can create:</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 product that can be a component or an enhancement of another item, or another item itself</w:t>
      </w:r>
    </w:p>
    <w:p w:rsidR="00FF2F5F" w:rsidRDefault="00FF2F5F" w:rsidP="00FF2F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 service of capability to perform a service</w:t>
      </w:r>
    </w:p>
    <w:p w:rsidR="00FF2F5F" w:rsidRDefault="00FF2F5F" w:rsidP="00FF2F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An improvement in the existing product or service lines</w:t>
      </w:r>
    </w:p>
    <w:p w:rsidR="00FF2F5F" w:rsidRDefault="00FF2F5F" w:rsidP="00FF2F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 A result, such as an outcome or document </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A portfolio is a collection of sub portfolios, projects and programs. Programs consist of subprograms and projects. Individual projects are still considered part of a portfolio.</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Project management is the application of knowledge, skills, tools and techniques to project activities to meet the project requirements. There are five main process groups that group 47 management processes, which are:</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Initiating</w:t>
      </w:r>
    </w:p>
    <w:p w:rsidR="00FF2F5F" w:rsidRDefault="00FF2F5F" w:rsidP="00FF2F5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Planning</w:t>
      </w:r>
    </w:p>
    <w:p w:rsidR="00FF2F5F" w:rsidRDefault="00FF2F5F" w:rsidP="00FF2F5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Executing</w:t>
      </w:r>
    </w:p>
    <w:p w:rsidR="00FF2F5F" w:rsidRDefault="00FF2F5F" w:rsidP="00FF2F5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Monitoring and Controlling</w:t>
      </w:r>
    </w:p>
    <w:p w:rsidR="00FF2F5F" w:rsidRDefault="00FF2F5F" w:rsidP="00FF2F5F">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Closing </w:t>
      </w:r>
    </w:p>
    <w:p w:rsidR="00FF2F5F" w:rsidRDefault="00FF2F5F" w:rsidP="00FF2F5F">
      <w:pPr>
        <w:pStyle w:val="NoSpacing"/>
        <w:ind w:left="720"/>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 xml:space="preserve">Project management are a set of techniques and practices done by professional managers, executives, workers, etc.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reach organizations goals, they can be applied in almost any case and working sector, such as government jobs, small businesses and multinational corporations.</w:t>
      </w:r>
    </w:p>
    <w:p w:rsidR="00FF2F5F" w:rsidRDefault="00FF2F5F" w:rsidP="00FF2F5F">
      <w:pPr>
        <w:pStyle w:val="NoSpacing"/>
        <w:rPr>
          <w:rFonts w:ascii="Times New Roman" w:hAnsi="Times New Roman" w:cs="Times New Roman"/>
          <w:sz w:val="24"/>
          <w:szCs w:val="24"/>
        </w:rPr>
      </w:pPr>
    </w:p>
    <w:p w:rsidR="00FF2F5F" w:rsidRDefault="00FF2F5F" w:rsidP="00FF2F5F">
      <w:pPr>
        <w:pStyle w:val="NoSpacing"/>
        <w:rPr>
          <w:rFonts w:ascii="Times New Roman" w:hAnsi="Times New Roman" w:cs="Times New Roman"/>
          <w:sz w:val="24"/>
          <w:szCs w:val="24"/>
        </w:rPr>
      </w:pPr>
      <w:r>
        <w:rPr>
          <w:rFonts w:ascii="Times New Roman" w:hAnsi="Times New Roman" w:cs="Times New Roman"/>
          <w:sz w:val="24"/>
          <w:szCs w:val="24"/>
        </w:rPr>
        <w:t xml:space="preserve"> By following these set of techniques and guidelines, and modifying them if needed, a project manager can finish successfully any goal of an organization, these goals can be grouped in portfolios, programs or projects depending on the scope of them.</w:t>
      </w:r>
    </w:p>
    <w:p w:rsidR="00FF2F5F" w:rsidRDefault="00FF2F5F" w:rsidP="00FF2F5F">
      <w:pPr>
        <w:pStyle w:val="NoSpacing"/>
        <w:rPr>
          <w:rFonts w:ascii="Times New Roman" w:hAnsi="Times New Roman" w:cs="Times New Roman"/>
        </w:rPr>
      </w:pPr>
    </w:p>
    <w:p w:rsidR="00FF2F5F" w:rsidRDefault="00FF2F5F" w:rsidP="00FF2F5F">
      <w:pPr>
        <w:pStyle w:val="NoSpacing"/>
        <w:rPr>
          <w:rFonts w:ascii="Times New Roman" w:hAnsi="Times New Roman" w:cs="Times New Roman"/>
        </w:rPr>
      </w:pPr>
    </w:p>
    <w:p w:rsidR="00FF2F5F" w:rsidRDefault="00FF2F5F" w:rsidP="00FF2F5F">
      <w:pPr>
        <w:pStyle w:val="NoSpacing"/>
        <w:rPr>
          <w:rFonts w:ascii="Times New Roman" w:hAnsi="Times New Roman" w:cs="Times New Roman"/>
        </w:rPr>
      </w:pPr>
    </w:p>
    <w:p w:rsidR="00FF2F5F" w:rsidRDefault="00FF2F5F" w:rsidP="00FF2F5F">
      <w:pPr>
        <w:rPr>
          <w:rFonts w:ascii="Times New Roman" w:eastAsia="Times New Roman" w:hAnsi="Times New Roman" w:cs="Times New Roman"/>
          <w:sz w:val="24"/>
          <w:szCs w:val="24"/>
        </w:rPr>
      </w:pPr>
      <w:proofErr w:type="gramStart"/>
      <w:r>
        <w:rPr>
          <w:rFonts w:ascii="Times New Roman" w:hAnsi="Times New Roman" w:cs="Times New Roman"/>
          <w:color w:val="000000" w:themeColor="text1"/>
        </w:rPr>
        <w:t xml:space="preserve">( </w:t>
      </w:r>
      <w:r>
        <w:rPr>
          <w:rFonts w:ascii="Times New Roman" w:eastAsia="Times New Roman" w:hAnsi="Times New Roman" w:cs="Times New Roman"/>
          <w:color w:val="000000" w:themeColor="text1"/>
          <w:sz w:val="24"/>
          <w:szCs w:val="24"/>
          <w:u w:val="single"/>
        </w:rPr>
        <w:t>https://www.scribd.com/document/356313818/PMBOK-summary-chapters-1-2</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w:t>
      </w:r>
    </w:p>
    <w:p w:rsidR="00376026" w:rsidRDefault="00376026">
      <w:r>
        <w:br w:type="page"/>
      </w:r>
    </w:p>
    <w:p w:rsidR="00376026" w:rsidRDefault="00376026" w:rsidP="00376026">
      <w:pPr>
        <w:pStyle w:val="NormalWeb"/>
        <w:jc w:val="center"/>
        <w:rPr>
          <w:rFonts w:ascii="Helvetica" w:hAnsi="Helvetica"/>
        </w:rPr>
      </w:pPr>
      <w:r>
        <w:rPr>
          <w:noProof/>
        </w:rPr>
        <w:lastRenderedPageBreak/>
        <w:drawing>
          <wp:anchor distT="0" distB="0" distL="114300" distR="114300" simplePos="0" relativeHeight="251664384" behindDoc="1" locked="0" layoutInCell="1" allowOverlap="1">
            <wp:simplePos x="0" y="0"/>
            <wp:positionH relativeFrom="column">
              <wp:posOffset>2943225</wp:posOffset>
            </wp:positionH>
            <wp:positionV relativeFrom="paragraph">
              <wp:posOffset>335280</wp:posOffset>
            </wp:positionV>
            <wp:extent cx="2987040" cy="1921510"/>
            <wp:effectExtent l="0" t="0" r="3810" b="2540"/>
            <wp:wrapTight wrapText="bothSides">
              <wp:wrapPolygon edited="0">
                <wp:start x="0" y="0"/>
                <wp:lineTo x="0" y="21414"/>
                <wp:lineTo x="21490" y="21414"/>
                <wp:lineTo x="21490"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040" cy="192151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rPr>
        <w:t>Chapter 2</w:t>
      </w:r>
      <w:r w:rsidR="00701DA0" w:rsidRPr="00701DA0">
        <w:rPr>
          <w:rFonts w:asciiTheme="minorHAnsi" w:eastAsiaTheme="minorHAnsi" w:hAnsiTheme="minorHAnsi" w:cstheme="minorBidi"/>
          <w:b/>
          <w:bCs/>
          <w:noProof/>
          <w:sz w:val="22"/>
          <w:szCs w:val="22"/>
          <w:u w:val="single"/>
        </w:rPr>
        <mc:AlternateContent>
          <mc:Choice Requires="wps">
            <w:drawing>
              <wp:anchor distT="0" distB="0" distL="114300" distR="114300" simplePos="0" relativeHeight="251678720" behindDoc="0" locked="0" layoutInCell="1" allowOverlap="1" wp14:anchorId="324B3483" wp14:editId="0A2A4701">
                <wp:simplePos x="0" y="0"/>
                <wp:positionH relativeFrom="margin">
                  <wp:posOffset>0</wp:posOffset>
                </wp:positionH>
                <wp:positionV relativeFrom="paragraph">
                  <wp:posOffset>-75565</wp:posOffset>
                </wp:positionV>
                <wp:extent cx="1514901" cy="320722"/>
                <wp:effectExtent l="0" t="0" r="28575" b="22225"/>
                <wp:wrapNone/>
                <wp:docPr id="17" name="Text Box 17"/>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B3483" id="Text Box 17" o:spid="_x0000_s1030" type="#_x0000_t202" style="position:absolute;left:0;text-align:left;margin-left:0;margin-top:-5.95pt;width:119.3pt;height:25.2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A</w:t>
                      </w:r>
                    </w:p>
                  </w:txbxContent>
                </v:textbox>
                <w10:wrap anchorx="margin"/>
              </v:shape>
            </w:pict>
          </mc:Fallback>
        </mc:AlternateContent>
      </w:r>
    </w:p>
    <w:p w:rsidR="00376026" w:rsidRDefault="00376026" w:rsidP="00376026">
      <w:pPr>
        <w:spacing w:before="100" w:beforeAutospacing="1" w:after="100" w:afterAutospacing="1" w:line="240" w:lineRule="auto"/>
        <w:rPr>
          <w:rFonts w:ascii="HelveticaNeue" w:eastAsia="Times New Roman" w:hAnsi="HelveticaNeue" w:cs="Times New Roman"/>
          <w:color w:val="002060"/>
        </w:rPr>
      </w:pPr>
      <w:r>
        <w:rPr>
          <w:rFonts w:ascii="HelveticaNeue" w:eastAsia="Times New Roman" w:hAnsi="HelveticaNeue" w:cs="Times New Roman"/>
          <w:b/>
          <w:bCs/>
          <w:color w:val="00B0F0"/>
        </w:rPr>
        <w:t>Enterprise environmental factors (EEFs)</w:t>
      </w:r>
      <w:r>
        <w:rPr>
          <w:rFonts w:ascii="HelveticaNeue" w:eastAsia="Times New Roman" w:hAnsi="HelveticaNeue" w:cs="Times New Roman"/>
          <w:color w:val="00B0F0"/>
        </w:rPr>
        <w:t xml:space="preserve"> </w:t>
      </w:r>
      <w:r>
        <w:rPr>
          <w:rFonts w:ascii="HelveticaNeue" w:eastAsia="Times New Roman" w:hAnsi="HelveticaNeue" w:cs="Times New Roman"/>
          <w:b/>
          <w:bCs/>
          <w:color w:val="002060"/>
        </w:rPr>
        <w:t>refer to conditions, not under the control of the project team, that influence, constrain, or direct the project.</w:t>
      </w:r>
      <w:r>
        <w:rPr>
          <w:rFonts w:ascii="HelveticaNeue" w:eastAsia="Times New Roman" w:hAnsi="HelveticaNeue" w:cs="Times New Roman"/>
          <w:color w:val="002060"/>
        </w:rPr>
        <w:t xml:space="preserve"> </w:t>
      </w:r>
    </w:p>
    <w:p w:rsidR="00376026" w:rsidRDefault="00376026" w:rsidP="00376026">
      <w:pPr>
        <w:spacing w:before="100" w:beforeAutospacing="1" w:after="100" w:afterAutospacing="1" w:line="240" w:lineRule="auto"/>
        <w:rPr>
          <w:rFonts w:ascii="Times New Roman" w:eastAsia="Times New Roman" w:hAnsi="Times New Roman" w:cs="Times New Roman"/>
          <w:color w:val="002060"/>
          <w:sz w:val="24"/>
          <w:szCs w:val="24"/>
        </w:rPr>
      </w:pPr>
      <w:r>
        <w:rPr>
          <w:rFonts w:ascii="Helvetica" w:hAnsi="Helvetica"/>
          <w:b/>
          <w:bCs/>
          <w:color w:val="FFC000"/>
        </w:rPr>
        <w:t xml:space="preserve">Organizations </w:t>
      </w:r>
      <w:r>
        <w:rPr>
          <w:rFonts w:ascii="Helvetica" w:hAnsi="Helvetica"/>
          <w:b/>
          <w:bCs/>
          <w:color w:val="002060"/>
        </w:rPr>
        <w:t>-systematic arrangements of entities (persons and/or departments) aimed at accomplishing a purpose, which may involve undertaking projects</w:t>
      </w:r>
    </w:p>
    <w:p w:rsidR="00376026" w:rsidRDefault="00376026"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00B050"/>
          <w:sz w:val="22"/>
          <w:szCs w:val="22"/>
        </w:rPr>
        <w:t>Organizational Structure</w:t>
      </w:r>
      <w:r>
        <w:rPr>
          <w:rFonts w:ascii="Helvetica" w:hAnsi="Helvetica"/>
          <w:b/>
          <w:bCs/>
          <w:color w:val="484848"/>
          <w:sz w:val="22"/>
          <w:szCs w:val="22"/>
        </w:rPr>
        <w:t>-</w:t>
      </w:r>
      <w:r>
        <w:rPr>
          <w:rFonts w:ascii="Helvetica" w:hAnsi="Helvetica"/>
          <w:b/>
          <w:bCs/>
          <w:color w:val="002060"/>
          <w:sz w:val="22"/>
          <w:szCs w:val="22"/>
        </w:rPr>
        <w:t>an enterprise environmental factor, which can affect the availability of resources and influence how projects are conducted</w:t>
      </w:r>
    </w:p>
    <w:p w:rsidR="00376026" w:rsidRDefault="00376026" w:rsidP="00376026">
      <w:pPr>
        <w:pStyle w:val="Heading2"/>
        <w:shd w:val="clear" w:color="auto" w:fill="FFFFFF"/>
        <w:spacing w:before="300" w:after="150"/>
        <w:ind w:right="-480"/>
        <w:rPr>
          <w:rFonts w:ascii="Helvetica" w:hAnsi="Helvetica"/>
          <w:color w:val="002060"/>
          <w:sz w:val="22"/>
          <w:szCs w:val="22"/>
        </w:rPr>
      </w:pPr>
      <w:r>
        <w:rPr>
          <w:rFonts w:ascii="Helvetica" w:hAnsi="Helvetica"/>
          <w:b/>
          <w:bCs/>
          <w:color w:val="FF0000"/>
          <w:sz w:val="22"/>
          <w:szCs w:val="22"/>
        </w:rPr>
        <w:t>Classic Functional Organization</w:t>
      </w:r>
      <w:r>
        <w:rPr>
          <w:rFonts w:ascii="Helvetica" w:hAnsi="Helvetica"/>
          <w:b/>
          <w:bCs/>
          <w:color w:val="484848"/>
          <w:sz w:val="22"/>
          <w:szCs w:val="22"/>
        </w:rPr>
        <w:t>-</w:t>
      </w:r>
      <w:r>
        <w:rPr>
          <w:rFonts w:ascii="Helvetica" w:hAnsi="Helvetica"/>
          <w:b/>
          <w:bCs/>
          <w:color w:val="002060"/>
          <w:sz w:val="22"/>
          <w:szCs w:val="22"/>
        </w:rPr>
        <w:t>a hierarchy where each employee has one clear superior</w:t>
      </w:r>
    </w:p>
    <w:p w:rsidR="00376026" w:rsidRDefault="00376026" w:rsidP="00376026">
      <w:pPr>
        <w:pStyle w:val="Heading2"/>
        <w:shd w:val="clear" w:color="auto" w:fill="FFFFFF"/>
        <w:spacing w:before="300" w:after="150"/>
        <w:ind w:right="-480"/>
        <w:rPr>
          <w:rFonts w:ascii="Helvetica" w:hAnsi="Helvetica"/>
          <w:color w:val="002060"/>
          <w:sz w:val="22"/>
          <w:szCs w:val="22"/>
        </w:rPr>
      </w:pPr>
      <w:r>
        <w:rPr>
          <w:rFonts w:ascii="Helvetica" w:hAnsi="Helvetica"/>
          <w:b/>
          <w:bCs/>
          <w:color w:val="FF85FF"/>
          <w:sz w:val="22"/>
          <w:szCs w:val="22"/>
        </w:rPr>
        <w:t>Matrix Organizations-</w:t>
      </w:r>
      <w:r>
        <w:rPr>
          <w:rFonts w:ascii="Helvetica" w:hAnsi="Helvetica"/>
          <w:b/>
          <w:bCs/>
          <w:color w:val="484848"/>
          <w:sz w:val="22"/>
          <w:szCs w:val="22"/>
        </w:rPr>
        <w:t xml:space="preserve"> </w:t>
      </w:r>
      <w:r>
        <w:rPr>
          <w:rFonts w:ascii="Helvetica" w:hAnsi="Helvetica"/>
          <w:b/>
          <w:bCs/>
          <w:color w:val="002060"/>
          <w:sz w:val="22"/>
          <w:szCs w:val="22"/>
        </w:rPr>
        <w:t xml:space="preserve">reflect a blend of functional and projectized characteristics. </w:t>
      </w:r>
    </w:p>
    <w:p w:rsidR="00376026" w:rsidRDefault="00376026" w:rsidP="00376026">
      <w:pPr>
        <w:pStyle w:val="Heading3"/>
        <w:shd w:val="clear" w:color="auto" w:fill="FFFFFF"/>
        <w:spacing w:before="300" w:after="150"/>
        <w:rPr>
          <w:rFonts w:ascii="Helvetica" w:hAnsi="Helvetica"/>
          <w:b/>
          <w:bCs/>
          <w:color w:val="70AD47" w:themeColor="accent6"/>
          <w:sz w:val="22"/>
          <w:szCs w:val="22"/>
        </w:rPr>
      </w:pPr>
      <w:r>
        <w:rPr>
          <w:rFonts w:ascii="Helvetica" w:hAnsi="Helvetica"/>
          <w:b/>
          <w:bCs/>
          <w:color w:val="7030A0"/>
          <w:sz w:val="22"/>
          <w:szCs w:val="22"/>
        </w:rPr>
        <w:t>Stakeholder</w:t>
      </w:r>
      <w:r>
        <w:rPr>
          <w:rFonts w:ascii="Helvetica" w:hAnsi="Helvetica"/>
          <w:b/>
          <w:bCs/>
          <w:color w:val="484848"/>
          <w:sz w:val="22"/>
          <w:szCs w:val="22"/>
        </w:rPr>
        <w:t>-</w:t>
      </w:r>
      <w:r>
        <w:rPr>
          <w:rFonts w:ascii="Helvetica" w:hAnsi="Helvetica"/>
          <w:b/>
          <w:bCs/>
          <w:color w:val="002060"/>
          <w:sz w:val="22"/>
          <w:szCs w:val="22"/>
        </w:rPr>
        <w:t>an individual, group or organization who may affect, by affected by or perceive itself to be affected by a decision, activity or outcome of a project.</w:t>
      </w:r>
      <w:r>
        <w:rPr>
          <w:rFonts w:ascii="Helvetica" w:hAnsi="Helvetica"/>
          <w:b/>
          <w:bCs/>
          <w:color w:val="70AD47" w:themeColor="accent6"/>
          <w:sz w:val="22"/>
          <w:szCs w:val="22"/>
        </w:rPr>
        <w:t xml:space="preserve"> </w:t>
      </w:r>
      <w:r>
        <w:rPr>
          <w:rFonts w:ascii="Helvetica" w:hAnsi="Helvetica"/>
          <w:b/>
          <w:bCs/>
          <w:color w:val="70AD47" w:themeColor="accent6"/>
          <w:sz w:val="22"/>
          <w:szCs w:val="22"/>
          <w:highlight w:val="yellow"/>
        </w:rPr>
        <w:t>Examples</w:t>
      </w:r>
      <w:r>
        <w:rPr>
          <w:rFonts w:ascii="Helvetica" w:hAnsi="Helvetica"/>
          <w:b/>
          <w:bCs/>
          <w:color w:val="70AD47" w:themeColor="accent6"/>
          <w:sz w:val="22"/>
          <w:szCs w:val="22"/>
        </w:rPr>
        <w:t xml:space="preserve"> include: Sponsors / Customers and users / Sellers / Business partners / Organizational groups / Functional managers</w:t>
      </w:r>
    </w:p>
    <w:p w:rsidR="00376026" w:rsidRDefault="00376026"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ED7D31" w:themeColor="accent2"/>
          <w:sz w:val="22"/>
          <w:szCs w:val="22"/>
        </w:rPr>
        <w:t>Project Governance</w:t>
      </w:r>
      <w:r>
        <w:rPr>
          <w:rFonts w:ascii="Helvetica" w:hAnsi="Helvetica"/>
          <w:b/>
          <w:bCs/>
          <w:color w:val="484848"/>
          <w:sz w:val="22"/>
          <w:szCs w:val="22"/>
        </w:rPr>
        <w:t>-</w:t>
      </w:r>
      <w:r>
        <w:rPr>
          <w:rFonts w:ascii="Helvetica" w:hAnsi="Helvetica"/>
          <w:b/>
          <w:bCs/>
          <w:color w:val="002060"/>
          <w:sz w:val="22"/>
          <w:szCs w:val="22"/>
        </w:rPr>
        <w:t>the alignment of the project with stakeholders' needs or objectives - is critical to the successful management of stakeholder engagement and the achievement of organizational objectives</w:t>
      </w:r>
    </w:p>
    <w:p w:rsidR="00376026" w:rsidRDefault="00376026" w:rsidP="00376026">
      <w:pPr>
        <w:pStyle w:val="NoSpacing"/>
        <w:rPr>
          <w:rFonts w:ascii="Helvetica" w:hAnsi="Helvetica"/>
        </w:rPr>
      </w:pPr>
      <w:r>
        <w:rPr>
          <w:noProof/>
        </w:rPr>
        <mc:AlternateContent>
          <mc:Choice Requires="wps">
            <w:drawing>
              <wp:anchor distT="0" distB="0" distL="114300" distR="114300" simplePos="0" relativeHeight="251665408" behindDoc="0" locked="0" layoutInCell="1" allowOverlap="1">
                <wp:simplePos x="0" y="0"/>
                <wp:positionH relativeFrom="column">
                  <wp:posOffset>-36830</wp:posOffset>
                </wp:positionH>
                <wp:positionV relativeFrom="paragraph">
                  <wp:posOffset>199390</wp:posOffset>
                </wp:positionV>
                <wp:extent cx="6344285" cy="2108200"/>
                <wp:effectExtent l="0" t="0" r="18415" b="25400"/>
                <wp:wrapNone/>
                <wp:docPr id="2" name="Text Box 2"/>
                <wp:cNvGraphicFramePr/>
                <a:graphic xmlns:a="http://schemas.openxmlformats.org/drawingml/2006/main">
                  <a:graphicData uri="http://schemas.microsoft.com/office/word/2010/wordprocessingShape">
                    <wps:wsp>
                      <wps:cNvSpPr txBox="1"/>
                      <wps:spPr>
                        <a:xfrm>
                          <a:off x="0" y="0"/>
                          <a:ext cx="6344285" cy="2108200"/>
                        </a:xfrm>
                        <a:prstGeom prst="rect">
                          <a:avLst/>
                        </a:prstGeom>
                        <a:solidFill>
                          <a:schemeClr val="lt1"/>
                        </a:solidFill>
                        <a:ln w="6350">
                          <a:solidFill>
                            <a:prstClr val="black"/>
                          </a:solidFill>
                        </a:ln>
                      </wps:spPr>
                      <wps:txbx>
                        <w:txbxContent>
                          <w:p w:rsidR="00200A1B" w:rsidRDefault="00200A1B" w:rsidP="00376026">
                            <w:pPr>
                              <w:rPr>
                                <w:rFonts w:ascii="Helvetica" w:hAnsi="Helvetica"/>
                                <w:b/>
                                <w:bCs/>
                                <w:color w:val="000000" w:themeColor="text1"/>
                              </w:rPr>
                            </w:pPr>
                            <w:r>
                              <w:rPr>
                                <w:rFonts w:ascii="Helvetica" w:hAnsi="Helvetica"/>
                                <w:b/>
                                <w:bCs/>
                                <w:color w:val="000000" w:themeColor="text1"/>
                              </w:rPr>
                              <w:t>LIFE CYCLES:</w:t>
                            </w:r>
                          </w:p>
                          <w:p w:rsidR="00200A1B" w:rsidRDefault="00200A1B" w:rsidP="00376026">
                            <w:pPr>
                              <w:rPr>
                                <w:rFonts w:ascii="Helvetica" w:hAnsi="Helvetica"/>
                                <w:b/>
                                <w:bCs/>
                                <w:color w:val="000000" w:themeColor="text1"/>
                              </w:rPr>
                            </w:pPr>
                            <w:r>
                              <w:rPr>
                                <w:rFonts w:ascii="Helvetica" w:hAnsi="Helvetica"/>
                                <w:b/>
                                <w:bCs/>
                                <w:color w:val="538135" w:themeColor="accent6" w:themeShade="BF"/>
                              </w:rPr>
                              <w:t>Project Life Cycle</w:t>
                            </w:r>
                            <w:r>
                              <w:rPr>
                                <w:rFonts w:ascii="Helvetica" w:hAnsi="Helvetica"/>
                                <w:b/>
                                <w:bCs/>
                                <w:color w:val="484848"/>
                              </w:rPr>
                              <w:t>-</w:t>
                            </w:r>
                            <w:r>
                              <w:rPr>
                                <w:rFonts w:ascii="Helvetica" w:hAnsi="Helvetica"/>
                                <w:b/>
                                <w:bCs/>
                              </w:rPr>
                              <w:t>the series of phases that a project passes through from its initiation to its closure</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FF85FF"/>
                                <w:sz w:val="22"/>
                                <w:szCs w:val="22"/>
                              </w:rPr>
                              <w:t>Predictive Life Cycle</w:t>
                            </w:r>
                            <w:r>
                              <w:rPr>
                                <w:rFonts w:ascii="Helvetica" w:hAnsi="Helvetica"/>
                                <w:b/>
                                <w:bCs/>
                                <w:color w:val="484848"/>
                                <w:sz w:val="22"/>
                                <w:szCs w:val="22"/>
                              </w:rPr>
                              <w:t>-</w:t>
                            </w:r>
                            <w:r>
                              <w:rPr>
                                <w:rFonts w:ascii="Helvetica" w:hAnsi="Helvetica"/>
                                <w:b/>
                                <w:bCs/>
                                <w:sz w:val="22"/>
                                <w:szCs w:val="22"/>
                              </w:rPr>
                              <w:t>the product and deliverables are defined at the beginning of the project   and any changes to scope are carefully managed</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7030A0"/>
                                <w:sz w:val="22"/>
                                <w:szCs w:val="22"/>
                              </w:rPr>
                              <w:t xml:space="preserve">Adaptive Life Cycle- </w:t>
                            </w:r>
                            <w:r>
                              <w:rPr>
                                <w:rFonts w:ascii="Helvetica" w:hAnsi="Helvetica"/>
                                <w:b/>
                                <w:bCs/>
                                <w:sz w:val="22"/>
                                <w:szCs w:val="22"/>
                              </w:rPr>
                              <w:t>the product is developed over multiple iterations and detailed scope is defined for each iteration only as the iteration begins</w:t>
                            </w:r>
                          </w:p>
                          <w:p w:rsidR="00200A1B" w:rsidRDefault="00200A1B" w:rsidP="00376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2.9pt;margin-top:15.7pt;width:499.5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" fillcolor="white [3201]" strokeweight=".5pt">
                <v:textbox>
                  <w:txbxContent>
                    <w:p w:rsidR="00200A1B" w:rsidRDefault="00200A1B" w:rsidP="00376026">
                      <w:pPr>
                        <w:rPr>
                          <w:rFonts w:ascii="Helvetica" w:hAnsi="Helvetica"/>
                          <w:b/>
                          <w:bCs/>
                          <w:color w:val="000000" w:themeColor="text1"/>
                        </w:rPr>
                      </w:pPr>
                      <w:r>
                        <w:rPr>
                          <w:rFonts w:ascii="Helvetica" w:hAnsi="Helvetica"/>
                          <w:b/>
                          <w:bCs/>
                          <w:color w:val="000000" w:themeColor="text1"/>
                        </w:rPr>
                        <w:t>LIFE CYCLES:</w:t>
                      </w:r>
                    </w:p>
                    <w:p w:rsidR="00200A1B" w:rsidRDefault="00200A1B" w:rsidP="00376026">
                      <w:pPr>
                        <w:rPr>
                          <w:rFonts w:ascii="Helvetica" w:hAnsi="Helvetica"/>
                          <w:b/>
                          <w:bCs/>
                          <w:color w:val="000000" w:themeColor="text1"/>
                        </w:rPr>
                      </w:pPr>
                      <w:r>
                        <w:rPr>
                          <w:rFonts w:ascii="Helvetica" w:hAnsi="Helvetica"/>
                          <w:b/>
                          <w:bCs/>
                          <w:color w:val="538135" w:themeColor="accent6" w:themeShade="BF"/>
                        </w:rPr>
                        <w:t>Project Life Cycle</w:t>
                      </w:r>
                      <w:r>
                        <w:rPr>
                          <w:rFonts w:ascii="Helvetica" w:hAnsi="Helvetica"/>
                          <w:b/>
                          <w:bCs/>
                          <w:color w:val="484848"/>
                        </w:rPr>
                        <w:t>-</w:t>
                      </w:r>
                      <w:r>
                        <w:rPr>
                          <w:rFonts w:ascii="Helvetica" w:hAnsi="Helvetica"/>
                          <w:b/>
                          <w:bCs/>
                        </w:rPr>
                        <w:t>the series of phases that a project passes through from its initiation to its closure</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FF85FF"/>
                          <w:sz w:val="22"/>
                          <w:szCs w:val="22"/>
                        </w:rPr>
                        <w:t>Predictive Life Cycle</w:t>
                      </w:r>
                      <w:r>
                        <w:rPr>
                          <w:rFonts w:ascii="Helvetica" w:hAnsi="Helvetica"/>
                          <w:b/>
                          <w:bCs/>
                          <w:color w:val="484848"/>
                          <w:sz w:val="22"/>
                          <w:szCs w:val="22"/>
                        </w:rPr>
                        <w:t>-</w:t>
                      </w:r>
                      <w:r>
                        <w:rPr>
                          <w:rFonts w:ascii="Helvetica" w:hAnsi="Helvetica"/>
                          <w:b/>
                          <w:bCs/>
                          <w:sz w:val="22"/>
                          <w:szCs w:val="22"/>
                        </w:rPr>
                        <w:t>the product and deliverables are defined at the beginning of the project   and any changes to scope are carefully managed</w:t>
                      </w:r>
                    </w:p>
                    <w:p w:rsidR="00200A1B" w:rsidRDefault="00200A1B" w:rsidP="00376026">
                      <w:pPr>
                        <w:pStyle w:val="Heading2"/>
                        <w:shd w:val="clear" w:color="auto" w:fill="FFFFFF"/>
                        <w:spacing w:before="300" w:after="150"/>
                        <w:ind w:right="-480"/>
                        <w:rPr>
                          <w:rFonts w:ascii="Helvetica" w:hAnsi="Helvetica"/>
                          <w:color w:val="484848"/>
                          <w:sz w:val="22"/>
                          <w:szCs w:val="22"/>
                        </w:rPr>
                      </w:pPr>
                      <w:r>
                        <w:rPr>
                          <w:rFonts w:ascii="Helvetica" w:hAnsi="Helvetica"/>
                          <w:b/>
                          <w:bCs/>
                          <w:color w:val="7030A0"/>
                          <w:sz w:val="22"/>
                          <w:szCs w:val="22"/>
                        </w:rPr>
                        <w:t xml:space="preserve">Adaptive Life Cycle- </w:t>
                      </w:r>
                      <w:r>
                        <w:rPr>
                          <w:rFonts w:ascii="Helvetica" w:hAnsi="Helvetica"/>
                          <w:b/>
                          <w:bCs/>
                          <w:sz w:val="22"/>
                          <w:szCs w:val="22"/>
                        </w:rPr>
                        <w:t>the product is developed over multiple iterations and detailed scope is defined for each iteration only as the iteration begins</w:t>
                      </w:r>
                    </w:p>
                    <w:p w:rsidR="00200A1B" w:rsidRDefault="00200A1B" w:rsidP="00376026"/>
                  </w:txbxContent>
                </v:textbox>
              </v:shape>
            </w:pict>
          </mc:Fallback>
        </mc:AlternateContent>
      </w:r>
    </w:p>
    <w:p w:rsidR="00376026" w:rsidRDefault="00376026" w:rsidP="00376026">
      <w:pPr>
        <w:pStyle w:val="NoSpacing"/>
        <w:rPr>
          <w:rFonts w:ascii="Helvetica" w:hAnsi="Helvetica"/>
        </w:rPr>
      </w:pPr>
    </w:p>
    <w:p w:rsidR="00376026" w:rsidRDefault="00376026" w:rsidP="00376026">
      <w:pPr>
        <w:pStyle w:val="NoSpacing"/>
      </w:pPr>
    </w:p>
    <w:p w:rsidR="00376026" w:rsidRDefault="00376026" w:rsidP="00376026">
      <w:pPr>
        <w:pStyle w:val="NoSpacing"/>
      </w:pPr>
      <w:r>
        <w:t>Chapter 12</w:t>
      </w:r>
    </w:p>
    <w:p w:rsidR="00376026" w:rsidRDefault="00376026" w:rsidP="00376026"/>
    <w:p w:rsidR="00376026" w:rsidRDefault="00376026" w:rsidP="00376026"/>
    <w:p w:rsidR="00376026" w:rsidRDefault="00376026" w:rsidP="00376026"/>
    <w:p w:rsidR="00376026" w:rsidRDefault="00376026" w:rsidP="00376026"/>
    <w:p w:rsidR="00376026" w:rsidRDefault="00376026" w:rsidP="00376026"/>
    <w:p w:rsidR="00376026" w:rsidRDefault="00376026" w:rsidP="00376026"/>
    <w:p w:rsidR="00376026" w:rsidRDefault="00376026" w:rsidP="00376026"/>
    <w:p w:rsidR="00376026" w:rsidRDefault="00376026" w:rsidP="00376026">
      <w:pPr>
        <w:rPr>
          <w:rFonts w:ascii="Times New Roman" w:eastAsia="Times New Roman" w:hAnsi="Times New Roman" w:cs="Times New Roman"/>
          <w:color w:val="000000" w:themeColor="text1"/>
          <w:sz w:val="20"/>
          <w:szCs w:val="20"/>
          <w:u w:val="single"/>
        </w:rPr>
      </w:pPr>
      <w:r>
        <w:rPr>
          <w:color w:val="000000" w:themeColor="text1"/>
          <w:sz w:val="20"/>
          <w:szCs w:val="20"/>
          <w:u w:val="single"/>
        </w:rPr>
        <w:t xml:space="preserve">**Definitions for some vocabulary were obtained from.  </w:t>
      </w:r>
      <w:hyperlink r:id="rId9" w:history="1">
        <w:r>
          <w:rPr>
            <w:rStyle w:val="Hyperlink"/>
            <w:rFonts w:ascii="Times New Roman" w:eastAsia="Times New Roman" w:hAnsi="Times New Roman" w:cs="Times New Roman"/>
            <w:color w:val="000000" w:themeColor="text1"/>
            <w:sz w:val="20"/>
            <w:szCs w:val="20"/>
          </w:rPr>
          <w:t>https://www.brainscape.com/flashcards/pmbok-chapter-2-organizational-influence-3197968/packs/4823902</w:t>
        </w:r>
      </w:hyperlink>
    </w:p>
    <w:p w:rsidR="00376026" w:rsidRDefault="00376026">
      <w:r>
        <w:br w:type="page"/>
      </w:r>
    </w:p>
    <w:p w:rsidR="00376026" w:rsidRDefault="00701DA0" w:rsidP="00376026">
      <w:pPr>
        <w:pStyle w:val="NoSpacing"/>
        <w:spacing w:line="276" w:lineRule="auto"/>
        <w:jc w:val="center"/>
        <w:rPr>
          <w:rFonts w:cstheme="minorHAnsi"/>
          <w:b/>
          <w:sz w:val="24"/>
          <w:szCs w:val="24"/>
        </w:rPr>
      </w:pPr>
      <w:r w:rsidRPr="00701DA0">
        <w:rPr>
          <w:b/>
          <w:bCs/>
          <w:noProof/>
          <w:u w:val="single"/>
        </w:rPr>
        <w:lastRenderedPageBreak/>
        <mc:AlternateContent>
          <mc:Choice Requires="wps">
            <w:drawing>
              <wp:anchor distT="0" distB="0" distL="114300" distR="114300" simplePos="0" relativeHeight="251680768" behindDoc="0" locked="0" layoutInCell="1" allowOverlap="1" wp14:anchorId="324B3483" wp14:editId="0A2A4701">
                <wp:simplePos x="0" y="0"/>
                <wp:positionH relativeFrom="margin">
                  <wp:posOffset>-272955</wp:posOffset>
                </wp:positionH>
                <wp:positionV relativeFrom="paragraph">
                  <wp:posOffset>-204717</wp:posOffset>
                </wp:positionV>
                <wp:extent cx="1514901" cy="320722"/>
                <wp:effectExtent l="0" t="0" r="28575" b="22225"/>
                <wp:wrapNone/>
                <wp:docPr id="18" name="Text Box 18"/>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B3483" id="Text Box 18" o:spid="_x0000_s1032" type="#_x0000_t202" style="position:absolute;left:0;text-align:left;margin-left:-21.5pt;margin-top:-16.1pt;width:119.3pt;height:25.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B</w:t>
                      </w:r>
                    </w:p>
                  </w:txbxContent>
                </v:textbox>
                <w10:wrap anchorx="margin"/>
              </v:shape>
            </w:pict>
          </mc:Fallback>
        </mc:AlternateContent>
      </w:r>
      <w:r w:rsidR="00376026">
        <w:rPr>
          <w:rFonts w:cstheme="minorHAnsi"/>
          <w:b/>
          <w:sz w:val="24"/>
          <w:szCs w:val="24"/>
        </w:rPr>
        <w:t>BA 352: OCAs 7 &amp; 8</w:t>
      </w:r>
    </w:p>
    <w:p w:rsidR="00376026" w:rsidRDefault="00376026" w:rsidP="00376026">
      <w:pPr>
        <w:pStyle w:val="NoSpacing"/>
        <w:spacing w:line="276" w:lineRule="auto"/>
        <w:jc w:val="center"/>
        <w:rPr>
          <w:rFonts w:cstheme="minorHAnsi"/>
          <w:b/>
          <w:sz w:val="24"/>
          <w:szCs w:val="24"/>
        </w:rPr>
      </w:pPr>
      <w:r>
        <w:rPr>
          <w:rFonts w:cstheme="minorHAnsi"/>
          <w:b/>
          <w:sz w:val="24"/>
          <w:szCs w:val="24"/>
        </w:rPr>
        <w:t xml:space="preserve">Chapter 2 of the PMBoK </w:t>
      </w:r>
      <w:r>
        <w:rPr>
          <w:rFonts w:cstheme="minorHAnsi"/>
          <w:b/>
          <w:bCs/>
          <w:sz w:val="24"/>
          <w:szCs w:val="24"/>
        </w:rPr>
        <w:t>THE ENVIRONMENT IN WHICH PROJECTS OPERATE</w:t>
      </w:r>
    </w:p>
    <w:p w:rsidR="00376026" w:rsidRDefault="00376026" w:rsidP="00376026">
      <w:pPr>
        <w:pStyle w:val="NoSpacing"/>
        <w:spacing w:line="276" w:lineRule="auto"/>
        <w:jc w:val="center"/>
        <w:rPr>
          <w:rFonts w:cstheme="minorHAnsi"/>
          <w:sz w:val="24"/>
          <w:szCs w:val="24"/>
        </w:rPr>
      </w:pPr>
      <w:r>
        <w:rPr>
          <w:rFonts w:cstheme="minorHAnsi"/>
          <w:sz w:val="24"/>
          <w:szCs w:val="24"/>
        </w:rPr>
        <w:t>Chapter 2 PMBOK 6</w:t>
      </w:r>
      <w:r>
        <w:rPr>
          <w:rFonts w:cstheme="minorHAnsi"/>
          <w:sz w:val="24"/>
          <w:szCs w:val="24"/>
          <w:vertAlign w:val="superscript"/>
        </w:rPr>
        <w:t>th</w:t>
      </w:r>
      <w:r>
        <w:rPr>
          <w:rFonts w:cstheme="minorHAnsi"/>
          <w:sz w:val="24"/>
          <w:szCs w:val="24"/>
        </w:rPr>
        <w:t xml:space="preserve"> Edition Quizlet Flashcards</w:t>
      </w:r>
    </w:p>
    <w:p w:rsidR="00376026" w:rsidRDefault="004951D9" w:rsidP="00376026">
      <w:pPr>
        <w:spacing w:after="0" w:line="276" w:lineRule="auto"/>
        <w:jc w:val="center"/>
        <w:rPr>
          <w:rFonts w:eastAsia="Times New Roman" w:cstheme="minorHAnsi"/>
          <w:sz w:val="24"/>
          <w:szCs w:val="24"/>
        </w:rPr>
      </w:pPr>
      <w:hyperlink r:id="rId10" w:history="1">
        <w:r w:rsidR="00376026">
          <w:rPr>
            <w:rStyle w:val="Hyperlink"/>
            <w:rFonts w:eastAsia="Times New Roman" w:cstheme="minorHAnsi"/>
            <w:sz w:val="24"/>
            <w:szCs w:val="24"/>
          </w:rPr>
          <w:t>https://quizlet.com/305499651/pmp-chapter-2-pmbok-guide-6th-edition-flash-cards/</w:t>
        </w:r>
      </w:hyperlink>
    </w:p>
    <w:p w:rsidR="00376026" w:rsidRDefault="00376026" w:rsidP="00376026">
      <w:pPr>
        <w:pStyle w:val="NoSpacing"/>
        <w:spacing w:line="276" w:lineRule="auto"/>
        <w:rPr>
          <w:rFonts w:cstheme="minorHAnsi"/>
          <w:sz w:val="24"/>
          <w:szCs w:val="24"/>
        </w:rPr>
      </w:pPr>
    </w:p>
    <w:p w:rsidR="00376026" w:rsidRDefault="00376026" w:rsidP="00376026">
      <w:pPr>
        <w:pStyle w:val="NoSpacing"/>
        <w:spacing w:line="276" w:lineRule="auto"/>
        <w:rPr>
          <w:rFonts w:cstheme="minorHAnsi"/>
          <w:b/>
          <w:sz w:val="24"/>
          <w:szCs w:val="24"/>
        </w:rPr>
      </w:pPr>
      <w:r>
        <w:rPr>
          <w:rFonts w:eastAsia="Times New Roman" w:cstheme="minorHAnsi"/>
          <w:b/>
          <w:sz w:val="24"/>
          <w:szCs w:val="24"/>
        </w:rPr>
        <w:t>What are the two major categories of influences which impact projects?</w:t>
      </w:r>
    </w:p>
    <w:p w:rsidR="00376026" w:rsidRDefault="00376026" w:rsidP="00376026">
      <w:pPr>
        <w:shd w:val="clear" w:color="auto" w:fill="FFFFFF"/>
        <w:spacing w:after="0" w:line="276" w:lineRule="auto"/>
        <w:textAlignment w:val="top"/>
        <w:rPr>
          <w:rFonts w:eastAsia="Times New Roman" w:cstheme="minorHAnsi"/>
          <w:sz w:val="24"/>
          <w:szCs w:val="24"/>
        </w:rPr>
      </w:pPr>
      <w:r>
        <w:rPr>
          <w:rFonts w:eastAsia="Times New Roman" w:cstheme="minorHAnsi"/>
          <w:sz w:val="24"/>
          <w:szCs w:val="24"/>
        </w:rPr>
        <w:t>- Enterprise Environmental Factors (EEFs)</w:t>
      </w:r>
      <w:r>
        <w:rPr>
          <w:rFonts w:eastAsia="Times New Roman" w:cstheme="minorHAnsi"/>
          <w:sz w:val="24"/>
          <w:szCs w:val="24"/>
        </w:rPr>
        <w:br/>
        <w:t>- Organizational Process Assets (OPAs)</w:t>
      </w:r>
    </w:p>
    <w:p w:rsidR="00376026" w:rsidRDefault="00376026" w:rsidP="00376026">
      <w:pPr>
        <w:shd w:val="clear" w:color="auto" w:fill="FFFFFF"/>
        <w:spacing w:after="0" w:line="276" w:lineRule="auto"/>
        <w:textAlignment w:val="top"/>
        <w:rPr>
          <w:rFonts w:eastAsia="Times New Roman" w:cstheme="minorHAnsi"/>
          <w:sz w:val="24"/>
          <w:szCs w:val="24"/>
        </w:rPr>
      </w:pPr>
    </w:p>
    <w:p w:rsidR="00376026" w:rsidRDefault="00376026" w:rsidP="00376026">
      <w:pPr>
        <w:shd w:val="clear" w:color="auto" w:fill="FFFFFF"/>
        <w:spacing w:after="0" w:line="276" w:lineRule="auto"/>
        <w:textAlignment w:val="top"/>
        <w:rPr>
          <w:rFonts w:eastAsia="Times New Roman" w:cstheme="minorHAnsi"/>
          <w:b/>
          <w:sz w:val="24"/>
          <w:szCs w:val="24"/>
        </w:rPr>
      </w:pPr>
      <w:r>
        <w:rPr>
          <w:rFonts w:eastAsia="Times New Roman" w:cstheme="minorHAnsi"/>
          <w:b/>
          <w:sz w:val="24"/>
          <w:szCs w:val="24"/>
        </w:rPr>
        <w:t>Define Enterprise Environmental Factors (EEFs)</w:t>
      </w:r>
    </w:p>
    <w:p w:rsidR="00376026" w:rsidRDefault="00376026" w:rsidP="00376026">
      <w:pPr>
        <w:shd w:val="clear" w:color="auto" w:fill="FFFFFF"/>
        <w:spacing w:after="0" w:line="276" w:lineRule="auto"/>
        <w:textAlignment w:val="top"/>
        <w:rPr>
          <w:rFonts w:eastAsia="Times New Roman" w:cstheme="minorHAnsi"/>
          <w:sz w:val="24"/>
          <w:szCs w:val="24"/>
        </w:rPr>
      </w:pPr>
      <w:r>
        <w:rPr>
          <w:rFonts w:eastAsia="Times New Roman" w:cstheme="minorHAnsi"/>
          <w:sz w:val="24"/>
          <w:szCs w:val="24"/>
        </w:rPr>
        <w:t>Enterprise environmental factors (EEFs) refer to conditions, not under the control of the project team, that influence, constrain, or direct the project. These conditions can be internal and/ or external to the organization.</w:t>
      </w:r>
    </w:p>
    <w:p w:rsidR="00376026" w:rsidRDefault="00376026" w:rsidP="00376026">
      <w:pPr>
        <w:shd w:val="clear" w:color="auto" w:fill="FFFFFF"/>
        <w:spacing w:after="0" w:line="276" w:lineRule="auto"/>
        <w:textAlignment w:val="top"/>
        <w:rPr>
          <w:rFonts w:eastAsia="Times New Roman" w:cstheme="minorHAnsi"/>
          <w:sz w:val="24"/>
          <w:szCs w:val="24"/>
        </w:rPr>
      </w:pPr>
    </w:p>
    <w:p w:rsidR="00376026" w:rsidRDefault="00376026" w:rsidP="00376026">
      <w:pPr>
        <w:shd w:val="clear" w:color="auto" w:fill="FFFFFF"/>
        <w:spacing w:after="0" w:line="276" w:lineRule="auto"/>
        <w:textAlignment w:val="top"/>
        <w:rPr>
          <w:rFonts w:eastAsia="Times New Roman" w:cstheme="minorHAnsi"/>
          <w:b/>
          <w:sz w:val="24"/>
          <w:szCs w:val="24"/>
        </w:rPr>
      </w:pPr>
      <w:r>
        <w:rPr>
          <w:rFonts w:eastAsia="Times New Roman" w:cstheme="minorHAnsi"/>
          <w:b/>
          <w:sz w:val="24"/>
          <w:szCs w:val="24"/>
        </w:rPr>
        <w:t>List types of Internal EEFs with examples of each.</w:t>
      </w:r>
    </w:p>
    <w:p w:rsidR="00376026" w:rsidRDefault="00376026" w:rsidP="00376026">
      <w:pPr>
        <w:shd w:val="clear" w:color="auto" w:fill="FFFFFF"/>
        <w:spacing w:after="0" w:line="276" w:lineRule="auto"/>
        <w:textAlignment w:val="top"/>
        <w:rPr>
          <w:rFonts w:eastAsia="Times New Roman" w:cstheme="minorHAnsi"/>
          <w:sz w:val="24"/>
          <w:szCs w:val="24"/>
        </w:rPr>
      </w:pPr>
      <w:r>
        <w:rPr>
          <w:rFonts w:eastAsia="Times New Roman" w:cstheme="minorHAnsi"/>
          <w:sz w:val="24"/>
          <w:szCs w:val="24"/>
        </w:rPr>
        <w:t>EEFs internal to the organization are described with examples in Section 2.2.1</w:t>
      </w:r>
      <w:r>
        <w:rPr>
          <w:rFonts w:eastAsia="Times New Roman" w:cstheme="minorHAnsi"/>
          <w:sz w:val="24"/>
          <w:szCs w:val="24"/>
        </w:rPr>
        <w:br/>
        <w:t>- Organizational culture, governance, structure</w:t>
      </w:r>
      <w:r>
        <w:rPr>
          <w:rFonts w:eastAsia="Times New Roman" w:cstheme="minorHAnsi"/>
          <w:sz w:val="24"/>
          <w:szCs w:val="24"/>
        </w:rPr>
        <w:br/>
        <w:t>- Geographic distribution of facilities and resources</w:t>
      </w:r>
      <w:r>
        <w:rPr>
          <w:rFonts w:eastAsia="Times New Roman" w:cstheme="minorHAnsi"/>
          <w:sz w:val="24"/>
          <w:szCs w:val="24"/>
        </w:rPr>
        <w:br/>
        <w:t>- Infrastructure</w:t>
      </w:r>
      <w:r>
        <w:rPr>
          <w:rFonts w:eastAsia="Times New Roman" w:cstheme="minorHAnsi"/>
          <w:sz w:val="24"/>
          <w:szCs w:val="24"/>
        </w:rPr>
        <w:br/>
        <w:t>- Information Technology Software</w:t>
      </w:r>
      <w:r>
        <w:rPr>
          <w:rFonts w:eastAsia="Times New Roman" w:cstheme="minorHAnsi"/>
          <w:sz w:val="24"/>
          <w:szCs w:val="24"/>
        </w:rPr>
        <w:br/>
        <w:t>- Resource Availability</w:t>
      </w:r>
      <w:r>
        <w:rPr>
          <w:rFonts w:eastAsia="Times New Roman" w:cstheme="minorHAnsi"/>
          <w:sz w:val="24"/>
          <w:szCs w:val="24"/>
        </w:rPr>
        <w:br/>
        <w:t>- Employee Capability</w:t>
      </w:r>
    </w:p>
    <w:p w:rsidR="00376026" w:rsidRDefault="00376026" w:rsidP="00376026">
      <w:pPr>
        <w:shd w:val="clear" w:color="auto" w:fill="FFFFFF"/>
        <w:spacing w:after="0" w:line="276" w:lineRule="auto"/>
        <w:textAlignment w:val="top"/>
        <w:rPr>
          <w:rFonts w:eastAsia="Times New Roman" w:cstheme="minorHAnsi"/>
          <w:sz w:val="24"/>
          <w:szCs w:val="24"/>
        </w:rPr>
      </w:pPr>
    </w:p>
    <w:p w:rsidR="00376026" w:rsidRDefault="00376026" w:rsidP="00376026">
      <w:pPr>
        <w:shd w:val="clear" w:color="auto" w:fill="FFFFFF"/>
        <w:spacing w:after="0" w:line="276" w:lineRule="auto"/>
        <w:textAlignment w:val="top"/>
        <w:rPr>
          <w:rFonts w:eastAsia="Times New Roman" w:cstheme="minorHAnsi"/>
          <w:b/>
          <w:sz w:val="24"/>
          <w:szCs w:val="24"/>
        </w:rPr>
      </w:pPr>
      <w:r>
        <w:rPr>
          <w:rFonts w:eastAsia="Times New Roman" w:cstheme="minorHAnsi"/>
          <w:b/>
          <w:sz w:val="24"/>
          <w:szCs w:val="24"/>
        </w:rPr>
        <w:t>List types of External EEFs with examples of each</w:t>
      </w:r>
    </w:p>
    <w:p w:rsidR="00376026" w:rsidRDefault="00376026" w:rsidP="00376026">
      <w:pPr>
        <w:shd w:val="clear" w:color="auto" w:fill="FFFFFF"/>
        <w:spacing w:after="0" w:line="276" w:lineRule="auto"/>
        <w:textAlignment w:val="top"/>
        <w:rPr>
          <w:rFonts w:eastAsia="Times New Roman" w:cstheme="minorHAnsi"/>
          <w:sz w:val="24"/>
          <w:szCs w:val="24"/>
        </w:rPr>
      </w:pPr>
      <w:r>
        <w:rPr>
          <w:rFonts w:eastAsia="Times New Roman" w:cstheme="minorHAnsi"/>
          <w:sz w:val="24"/>
          <w:szCs w:val="24"/>
        </w:rPr>
        <w:t>EEFs external to the organization are described with examples I Section 2.2.1:</w:t>
      </w:r>
      <w:r>
        <w:rPr>
          <w:rFonts w:eastAsia="Times New Roman" w:cstheme="minorHAnsi"/>
          <w:sz w:val="24"/>
          <w:szCs w:val="24"/>
        </w:rPr>
        <w:br/>
        <w:t>- marketplace conditions</w:t>
      </w:r>
      <w:r>
        <w:rPr>
          <w:rFonts w:eastAsia="Times New Roman" w:cstheme="minorHAnsi"/>
          <w:sz w:val="24"/>
          <w:szCs w:val="24"/>
        </w:rPr>
        <w:br/>
        <w:t>- social and cultural influences and issues</w:t>
      </w:r>
      <w:r>
        <w:rPr>
          <w:rFonts w:eastAsia="Times New Roman" w:cstheme="minorHAnsi"/>
          <w:sz w:val="24"/>
          <w:szCs w:val="24"/>
        </w:rPr>
        <w:br/>
        <w:t>- legal restrictions</w:t>
      </w:r>
      <w:r>
        <w:rPr>
          <w:rFonts w:eastAsia="Times New Roman" w:cstheme="minorHAnsi"/>
          <w:sz w:val="24"/>
          <w:szCs w:val="24"/>
        </w:rPr>
        <w:br/>
        <w:t>- commercial databases</w:t>
      </w:r>
      <w:r>
        <w:rPr>
          <w:rFonts w:eastAsia="Times New Roman" w:cstheme="minorHAnsi"/>
          <w:sz w:val="24"/>
          <w:szCs w:val="24"/>
        </w:rPr>
        <w:br/>
        <w:t>- academic research</w:t>
      </w:r>
      <w:r>
        <w:rPr>
          <w:rFonts w:eastAsia="Times New Roman" w:cstheme="minorHAnsi"/>
          <w:sz w:val="24"/>
          <w:szCs w:val="24"/>
        </w:rPr>
        <w:br/>
        <w:t>- government or industry standards</w:t>
      </w:r>
      <w:r>
        <w:rPr>
          <w:rFonts w:eastAsia="Times New Roman" w:cstheme="minorHAnsi"/>
          <w:sz w:val="24"/>
          <w:szCs w:val="24"/>
        </w:rPr>
        <w:br/>
        <w:t>- financial considerations</w:t>
      </w:r>
      <w:r>
        <w:rPr>
          <w:rFonts w:eastAsia="Times New Roman" w:cstheme="minorHAnsi"/>
          <w:sz w:val="24"/>
          <w:szCs w:val="24"/>
        </w:rPr>
        <w:br/>
        <w:t>- physical environmental elements</w:t>
      </w:r>
    </w:p>
    <w:p w:rsidR="00376026" w:rsidRDefault="00376026" w:rsidP="00376026">
      <w:pPr>
        <w:shd w:val="clear" w:color="auto" w:fill="FFFFFF"/>
        <w:spacing w:after="0" w:line="276" w:lineRule="auto"/>
        <w:textAlignment w:val="top"/>
        <w:rPr>
          <w:rFonts w:eastAsia="Times New Roman" w:cstheme="minorHAnsi"/>
          <w:sz w:val="24"/>
          <w:szCs w:val="24"/>
        </w:rPr>
      </w:pPr>
    </w:p>
    <w:p w:rsidR="00376026" w:rsidRDefault="00376026" w:rsidP="00376026">
      <w:pPr>
        <w:shd w:val="clear" w:color="auto" w:fill="FFFFFF"/>
        <w:spacing w:after="0" w:line="276" w:lineRule="auto"/>
        <w:textAlignment w:val="top"/>
        <w:rPr>
          <w:rFonts w:eastAsia="Times New Roman" w:cstheme="minorHAnsi"/>
          <w:b/>
          <w:sz w:val="24"/>
          <w:szCs w:val="24"/>
        </w:rPr>
      </w:pPr>
      <w:r>
        <w:rPr>
          <w:rFonts w:eastAsia="Times New Roman" w:cstheme="minorHAnsi"/>
          <w:b/>
          <w:sz w:val="24"/>
          <w:szCs w:val="24"/>
        </w:rPr>
        <w:t>Organizational Process Assets (OPAs)</w:t>
      </w:r>
    </w:p>
    <w:p w:rsidR="00376026" w:rsidRDefault="00376026" w:rsidP="00376026">
      <w:pPr>
        <w:shd w:val="clear" w:color="auto" w:fill="FFFFFF"/>
        <w:spacing w:after="0" w:line="276" w:lineRule="auto"/>
        <w:textAlignment w:val="top"/>
        <w:rPr>
          <w:rFonts w:eastAsia="Times New Roman" w:cstheme="minorHAnsi"/>
          <w:b/>
          <w:sz w:val="24"/>
          <w:szCs w:val="24"/>
        </w:rPr>
      </w:pPr>
      <w:r>
        <w:rPr>
          <w:rFonts w:eastAsia="Times New Roman" w:cstheme="minorHAnsi"/>
          <w:sz w:val="24"/>
          <w:szCs w:val="24"/>
        </w:rPr>
        <w:t>Organizational process assets (OPAs) are the plans, processes, policies, procedures, and knowledge bases specific to and used by the performing organization.</w:t>
      </w:r>
    </w:p>
    <w:p w:rsidR="00376026" w:rsidRDefault="00376026">
      <w:r>
        <w:br w:type="page"/>
      </w:r>
    </w:p>
    <w:p w:rsidR="00376026" w:rsidRDefault="00701DA0" w:rsidP="00376026">
      <w:pPr>
        <w:jc w:val="center"/>
        <w:rPr>
          <w:rFonts w:cstheme="minorHAnsi"/>
          <w:b/>
          <w:bCs/>
          <w:u w:val="single"/>
        </w:rPr>
      </w:pPr>
      <w:r w:rsidRPr="00701DA0">
        <w:rPr>
          <w:b/>
          <w:bCs/>
          <w:noProof/>
          <w:u w:val="single"/>
        </w:rPr>
        <w:lastRenderedPageBreak/>
        <mc:AlternateContent>
          <mc:Choice Requires="wps">
            <w:drawing>
              <wp:anchor distT="0" distB="0" distL="114300" distR="114300" simplePos="0" relativeHeight="251682816" behindDoc="0" locked="0" layoutInCell="1" allowOverlap="1" wp14:anchorId="74CB4B8A" wp14:editId="361DD0B7">
                <wp:simplePos x="0" y="0"/>
                <wp:positionH relativeFrom="margin">
                  <wp:posOffset>-177421</wp:posOffset>
                </wp:positionH>
                <wp:positionV relativeFrom="paragraph">
                  <wp:posOffset>-341194</wp:posOffset>
                </wp:positionV>
                <wp:extent cx="1514901" cy="320722"/>
                <wp:effectExtent l="0" t="0" r="28575" b="22225"/>
                <wp:wrapNone/>
                <wp:docPr id="19" name="Text Box 19"/>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B4B8A" id="Text Box 19" o:spid="_x0000_s1033" type="#_x0000_t202" style="position:absolute;left:0;text-align:left;margin-left:-13.95pt;margin-top:-26.85pt;width:119.3pt;height:25.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C</w:t>
                      </w:r>
                    </w:p>
                  </w:txbxContent>
                </v:textbox>
                <w10:wrap anchorx="margin"/>
              </v:shape>
            </w:pict>
          </mc:Fallback>
        </mc:AlternateContent>
      </w:r>
      <w:r w:rsidR="00376026">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285750</wp:posOffset>
            </wp:positionV>
            <wp:extent cx="1841500" cy="1117600"/>
            <wp:effectExtent l="0" t="0" r="6350" b="6350"/>
            <wp:wrapTight wrapText="bothSides">
              <wp:wrapPolygon edited="0">
                <wp:start x="0" y="0"/>
                <wp:lineTo x="0" y="21355"/>
                <wp:lineTo x="21451" y="21355"/>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117600"/>
                    </a:xfrm>
                    <a:prstGeom prst="rect">
                      <a:avLst/>
                    </a:prstGeom>
                    <a:noFill/>
                  </pic:spPr>
                </pic:pic>
              </a:graphicData>
            </a:graphic>
            <wp14:sizeRelH relativeFrom="margin">
              <wp14:pctWidth>0</wp14:pctWidth>
            </wp14:sizeRelH>
            <wp14:sizeRelV relativeFrom="margin">
              <wp14:pctHeight>0</wp14:pctHeight>
            </wp14:sizeRelV>
          </wp:anchor>
        </w:drawing>
      </w:r>
      <w:r w:rsidR="00376026">
        <w:rPr>
          <w:rFonts w:cstheme="minorHAnsi"/>
          <w:b/>
          <w:bCs/>
          <w:u w:val="single"/>
        </w:rPr>
        <w:t>PMBOK Chapter 2 Outline- The Environments in Which Projects Operate</w:t>
      </w:r>
    </w:p>
    <w:p w:rsidR="00376026" w:rsidRDefault="00376026" w:rsidP="00376026">
      <w:pPr>
        <w:spacing w:line="240" w:lineRule="auto"/>
        <w:rPr>
          <w:rFonts w:cstheme="minorHAnsi"/>
          <w:sz w:val="20"/>
          <w:szCs w:val="20"/>
        </w:rPr>
      </w:pPr>
      <w:r>
        <w:rPr>
          <w:rFonts w:cstheme="minorHAnsi"/>
          <w:sz w:val="20"/>
          <w:szCs w:val="20"/>
        </w:rPr>
        <w:t xml:space="preserve">There are two major influences in projects in the figure to the left.  EEF’s and OPA’s.  </w:t>
      </w:r>
    </w:p>
    <w:p w:rsidR="00376026" w:rsidRDefault="00376026" w:rsidP="00376026">
      <w:pPr>
        <w:spacing w:line="240" w:lineRule="auto"/>
        <w:rPr>
          <w:rFonts w:cstheme="minorHAnsi"/>
          <w:sz w:val="20"/>
          <w:szCs w:val="20"/>
        </w:rPr>
      </w:pPr>
      <w:r>
        <w:rPr>
          <w:rFonts w:cstheme="minorHAnsi"/>
          <w:b/>
          <w:bCs/>
          <w:sz w:val="20"/>
          <w:szCs w:val="20"/>
        </w:rPr>
        <w:t>Enterprise Environmental Factors</w:t>
      </w:r>
      <w:r>
        <w:rPr>
          <w:rFonts w:cstheme="minorHAnsi"/>
          <w:sz w:val="20"/>
          <w:szCs w:val="20"/>
        </w:rPr>
        <w:t xml:space="preserve"> originate from the environment outside of the project and often outside of the enterprise. EEFs may have an impact at the organizational, portfolio, program, or project level.  EFF’s can be internal or external to the organization.  An example of an Internal EEF is organizational structure, culture or governance.  An example of an external EEF would be marketplace conditionals.  These two examples are referring to the conditions that are out of the control of the project team that influence, direct or constrain the project.  EEF’s need to be considered for a project to be effective.  There are many more examples of internal and external EEF’s in the text.</w:t>
      </w:r>
    </w:p>
    <w:p w:rsidR="00376026" w:rsidRDefault="00376026" w:rsidP="00376026">
      <w:pPr>
        <w:autoSpaceDE w:val="0"/>
        <w:autoSpaceDN w:val="0"/>
        <w:adjustRightInd w:val="0"/>
        <w:spacing w:after="0" w:line="240" w:lineRule="auto"/>
        <w:rPr>
          <w:rFonts w:cstheme="minorHAnsi"/>
          <w:sz w:val="20"/>
          <w:szCs w:val="20"/>
        </w:rPr>
      </w:pPr>
      <w:r>
        <w:rPr>
          <w:rFonts w:cstheme="minorHAnsi"/>
          <w:b/>
          <w:bCs/>
          <w:sz w:val="20"/>
          <w:szCs w:val="20"/>
        </w:rPr>
        <w:t xml:space="preserve">Internal Organizational </w:t>
      </w:r>
      <w:proofErr w:type="gramStart"/>
      <w:r>
        <w:rPr>
          <w:rFonts w:cstheme="minorHAnsi"/>
          <w:b/>
          <w:bCs/>
          <w:sz w:val="20"/>
          <w:szCs w:val="20"/>
        </w:rPr>
        <w:t>process</w:t>
      </w:r>
      <w:proofErr w:type="gramEnd"/>
      <w:r>
        <w:rPr>
          <w:rFonts w:cstheme="minorHAnsi"/>
          <w:b/>
          <w:bCs/>
          <w:sz w:val="20"/>
          <w:szCs w:val="20"/>
        </w:rPr>
        <w:t xml:space="preserve"> Assets</w:t>
      </w:r>
      <w:r>
        <w:rPr>
          <w:rFonts w:cstheme="minorHAnsi"/>
          <w:sz w:val="20"/>
          <w:szCs w:val="20"/>
        </w:rPr>
        <w:t xml:space="preserve"> are internal to the organization. These may arise from the organization itself, a portfolio, a program, another project, or a combination of these.  Organizational process assets (OPAs) are the plans, processes, policies, procedures, and knowledge bases specific to and used by the performing organization. These assets influence the management of the project.  OPA’s are any piece of information that can be used to execute the project at any level.  Examples of an OPA is process, polices, procedures and organizational knowledge base.  </w:t>
      </w:r>
    </w:p>
    <w:p w:rsidR="00376026" w:rsidRDefault="00376026" w:rsidP="00376026">
      <w:pPr>
        <w:autoSpaceDE w:val="0"/>
        <w:autoSpaceDN w:val="0"/>
        <w:adjustRightInd w:val="0"/>
        <w:spacing w:after="0" w:line="240" w:lineRule="auto"/>
        <w:rPr>
          <w:rFonts w:cstheme="minorHAnsi"/>
          <w:sz w:val="20"/>
          <w:szCs w:val="20"/>
        </w:rPr>
      </w:pPr>
      <w:r>
        <w:rPr>
          <w:rFonts w:cstheme="minorHAnsi"/>
          <w:b/>
          <w:bCs/>
          <w:sz w:val="20"/>
          <w:szCs w:val="20"/>
        </w:rPr>
        <w:t>Process, policies and procedures</w:t>
      </w:r>
      <w:r>
        <w:rPr>
          <w:rFonts w:cstheme="minorHAnsi"/>
          <w:sz w:val="20"/>
          <w:szCs w:val="20"/>
        </w:rPr>
        <w:t xml:space="preserve"> are established by the project management office or another function outside of the project.   Under these established guidelines a PM must follow the guidelines set forth relating to the 3 stages.   1. Initiating and planning 2. Executing, monitoring and controlling 3. closing  </w:t>
      </w:r>
    </w:p>
    <w:p w:rsidR="00376026" w:rsidRDefault="00376026" w:rsidP="00376026">
      <w:pPr>
        <w:spacing w:line="240" w:lineRule="auto"/>
        <w:rPr>
          <w:sz w:val="20"/>
          <w:szCs w:val="20"/>
        </w:rPr>
      </w:pPr>
      <w:r>
        <w:rPr>
          <w:b/>
          <w:bCs/>
          <w:sz w:val="20"/>
          <w:szCs w:val="20"/>
        </w:rPr>
        <w:t>Organization Process knowledge</w:t>
      </w:r>
      <w:r>
        <w:rPr>
          <w:sz w:val="20"/>
          <w:szCs w:val="20"/>
        </w:rPr>
        <w:t xml:space="preserve"> is the 2</w:t>
      </w:r>
      <w:r>
        <w:rPr>
          <w:sz w:val="20"/>
          <w:szCs w:val="20"/>
          <w:vertAlign w:val="superscript"/>
        </w:rPr>
        <w:t>nd</w:t>
      </w:r>
      <w:r>
        <w:rPr>
          <w:sz w:val="20"/>
          <w:szCs w:val="20"/>
        </w:rPr>
        <w:t xml:space="preserve"> category relating to OPA’s.  This category is updated throughout the process of the project with project information.  This category is made up of financial data, historic data, past project files, and additional information that is collected on all projects that could assist a PM working on a future project. </w:t>
      </w:r>
    </w:p>
    <w:p w:rsidR="00376026" w:rsidRDefault="00376026" w:rsidP="00376026">
      <w:pPr>
        <w:pStyle w:val="NoSpacing"/>
        <w:rPr>
          <w:sz w:val="20"/>
          <w:szCs w:val="20"/>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align>left</wp:align>
            </wp:positionH>
            <wp:positionV relativeFrom="paragraph">
              <wp:posOffset>9525</wp:posOffset>
            </wp:positionV>
            <wp:extent cx="3587750" cy="4057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0" cy="4057650"/>
                    </a:xfrm>
                    <a:prstGeom prst="rect">
                      <a:avLst/>
                    </a:prstGeom>
                    <a:noFill/>
                  </pic:spPr>
                </pic:pic>
              </a:graphicData>
            </a:graphic>
            <wp14:sizeRelH relativeFrom="page">
              <wp14:pctWidth>0</wp14:pctWidth>
            </wp14:sizeRelH>
            <wp14:sizeRelV relativeFrom="margin">
              <wp14:pctHeight>0</wp14:pctHeight>
            </wp14:sizeRelV>
          </wp:anchor>
        </w:drawing>
      </w:r>
      <w:r>
        <w:rPr>
          <w:b/>
          <w:bCs/>
          <w:sz w:val="20"/>
          <w:szCs w:val="20"/>
        </w:rPr>
        <w:t>Organizational Systems-</w:t>
      </w:r>
      <w:r>
        <w:rPr>
          <w:rFonts w:cstheme="minorHAnsi"/>
          <w:b/>
          <w:bCs/>
          <w:sz w:val="20"/>
          <w:szCs w:val="20"/>
        </w:rPr>
        <w:t xml:space="preserve"> </w:t>
      </w:r>
      <w:r>
        <w:rPr>
          <w:rFonts w:cstheme="minorHAnsi"/>
          <w:sz w:val="20"/>
          <w:szCs w:val="20"/>
        </w:rPr>
        <w:t>Projects operate within the constraints imposed by the organization through their structure and governance framework. To operate effectively and efficiently, the project manager needs to understand where responsibility, accountability, and</w:t>
      </w:r>
      <w:r>
        <w:rPr>
          <w:sz w:val="20"/>
          <w:szCs w:val="20"/>
        </w:rPr>
        <w:t xml:space="preserve"> </w:t>
      </w:r>
      <w:r>
        <w:rPr>
          <w:rFonts w:cstheme="minorHAnsi"/>
          <w:sz w:val="20"/>
          <w:szCs w:val="20"/>
        </w:rPr>
        <w:t>authority reside within the organization. This understanding will help the project manager effectively use his or her</w:t>
      </w:r>
      <w:r>
        <w:rPr>
          <w:sz w:val="20"/>
          <w:szCs w:val="20"/>
        </w:rPr>
        <w:t xml:space="preserve"> </w:t>
      </w:r>
      <w:r>
        <w:rPr>
          <w:rFonts w:cstheme="minorHAnsi"/>
          <w:sz w:val="20"/>
          <w:szCs w:val="20"/>
        </w:rPr>
        <w:t>power, influence, competence, leadership, and political capabilities to successfully complete the project.</w:t>
      </w:r>
      <w:r>
        <w:rPr>
          <w:sz w:val="20"/>
          <w:szCs w:val="20"/>
        </w:rPr>
        <w:t xml:space="preserve"> </w:t>
      </w:r>
      <w:r>
        <w:rPr>
          <w:rFonts w:cstheme="minorHAnsi"/>
          <w:sz w:val="20"/>
          <w:szCs w:val="20"/>
        </w:rPr>
        <w:t>The interaction of multiple factors within an individual organization creates a unique system that impacts the project</w:t>
      </w:r>
      <w:r>
        <w:rPr>
          <w:sz w:val="20"/>
          <w:szCs w:val="20"/>
        </w:rPr>
        <w:t xml:space="preserve"> </w:t>
      </w:r>
      <w:r>
        <w:rPr>
          <w:rFonts w:cstheme="minorHAnsi"/>
          <w:sz w:val="20"/>
          <w:szCs w:val="20"/>
        </w:rPr>
        <w:t>operating in that system. The resulting organizational system determines the power, influence, interests, competence, and political capabilities of the people who can act within the system.</w:t>
      </w:r>
      <w:r>
        <w:rPr>
          <w:sz w:val="20"/>
          <w:szCs w:val="20"/>
        </w:rPr>
        <w:t xml:space="preserve"> The figure to left </w:t>
      </w:r>
      <w:proofErr w:type="gramStart"/>
      <w:r>
        <w:rPr>
          <w:sz w:val="20"/>
          <w:szCs w:val="20"/>
        </w:rPr>
        <w:t>takes into account</w:t>
      </w:r>
      <w:proofErr w:type="gramEnd"/>
      <w:r>
        <w:rPr>
          <w:sz w:val="20"/>
          <w:szCs w:val="20"/>
        </w:rPr>
        <w:t xml:space="preserve"> many organizational structure types and is important to understanding a</w:t>
      </w:r>
    </w:p>
    <w:p w:rsidR="00376026" w:rsidRDefault="00376026">
      <w:pPr>
        <w:rPr>
          <w:sz w:val="20"/>
          <w:szCs w:val="20"/>
        </w:rPr>
      </w:pPr>
      <w:r>
        <w:rPr>
          <w:sz w:val="20"/>
          <w:szCs w:val="20"/>
        </w:rPr>
        <w:br w:type="page"/>
      </w:r>
    </w:p>
    <w:p w:rsidR="00376026" w:rsidRDefault="00701DA0" w:rsidP="00376026">
      <w:pPr>
        <w:rPr>
          <w:b/>
          <w:bCs/>
        </w:rPr>
      </w:pPr>
      <w:r w:rsidRPr="00701DA0">
        <w:rPr>
          <w:b/>
          <w:bCs/>
          <w:noProof/>
          <w:u w:val="single"/>
        </w:rPr>
        <w:lastRenderedPageBreak/>
        <mc:AlternateContent>
          <mc:Choice Requires="wps">
            <w:drawing>
              <wp:anchor distT="0" distB="0" distL="114300" distR="114300" simplePos="0" relativeHeight="251684864" behindDoc="0" locked="0" layoutInCell="1" allowOverlap="1" wp14:anchorId="74CB4B8A" wp14:editId="361DD0B7">
                <wp:simplePos x="0" y="0"/>
                <wp:positionH relativeFrom="margin">
                  <wp:posOffset>4476466</wp:posOffset>
                </wp:positionH>
                <wp:positionV relativeFrom="paragraph">
                  <wp:posOffset>-348018</wp:posOffset>
                </wp:positionV>
                <wp:extent cx="1514901" cy="320722"/>
                <wp:effectExtent l="0" t="0" r="28575" b="22225"/>
                <wp:wrapNone/>
                <wp:docPr id="20" name="Text Box 20"/>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B4B8A" id="Text Box 20" o:spid="_x0000_s1034" type="#_x0000_t202" style="position:absolute;margin-left:352.5pt;margin-top:-27.4pt;width:119.3pt;height:25.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2 D</w:t>
                      </w:r>
                    </w:p>
                  </w:txbxContent>
                </v:textbox>
                <w10:wrap anchorx="margin"/>
              </v:shape>
            </w:pict>
          </mc:Fallback>
        </mc:AlternateContent>
      </w:r>
      <w:r w:rsidR="00376026">
        <w:rPr>
          <w:b/>
          <w:bCs/>
        </w:rPr>
        <w:t>PMBoK Chapter 2 – The Environment in Which Projects Operate</w:t>
      </w:r>
    </w:p>
    <w:p w:rsidR="00376026" w:rsidRDefault="00376026" w:rsidP="00376026">
      <w:pPr>
        <w:pStyle w:val="NormalWeb"/>
      </w:pPr>
      <w:r>
        <w:rPr>
          <w:rFonts w:ascii="HelveticaNeue" w:hAnsi="HelveticaNeue"/>
          <w:sz w:val="22"/>
          <w:szCs w:val="22"/>
        </w:rPr>
        <w:t xml:space="preserve">Projects exist and operate in environments that may have an influence on them. These influences can have a favorable or unfavorable impact on the project. Two major categories of influences are enterprise environmental factors (EEFs) and organizational process assets (OPAs). </w:t>
      </w:r>
    </w:p>
    <w:p w:rsidR="00376026" w:rsidRDefault="00376026" w:rsidP="00376026">
      <w:r>
        <w:rPr>
          <w:b/>
          <w:bCs/>
        </w:rPr>
        <w:t>EEFs</w:t>
      </w:r>
      <w:r>
        <w:t xml:space="preserve"> – originate from outside the project, not under the control of the project team</w:t>
      </w:r>
    </w:p>
    <w:p w:rsidR="00376026" w:rsidRDefault="00376026" w:rsidP="00376026">
      <w:r>
        <w:t>Internal EEF examples: infrastructure, resource availability, employee capability</w:t>
      </w:r>
    </w:p>
    <w:p w:rsidR="00376026" w:rsidRDefault="00376026" w:rsidP="00376026">
      <w:r>
        <w:t>External EEFs examples: market conditions, legal restrictions, gov or industry standards</w:t>
      </w:r>
    </w:p>
    <w:p w:rsidR="00376026" w:rsidRDefault="00376026" w:rsidP="00376026">
      <w:r>
        <w:t>OPA examples:</w:t>
      </w:r>
    </w:p>
    <w:p w:rsidR="00376026" w:rsidRDefault="00376026" w:rsidP="00376026"/>
    <w:p w:rsidR="00376026" w:rsidRDefault="00376026" w:rsidP="00376026">
      <w:r>
        <w:rPr>
          <w:b/>
          <w:bCs/>
        </w:rPr>
        <w:t>OPAs –</w:t>
      </w:r>
      <w:r>
        <w:t xml:space="preserve"> originate from inside the organizations, plans, processes, policies, procedures, and knowledge bases within the organization </w:t>
      </w:r>
    </w:p>
    <w:p w:rsidR="00376026" w:rsidRDefault="00376026" w:rsidP="00376026">
      <w:r>
        <w:t>Examples of OPAs (Processes, Policies, and Procedures): product and project life cycles, change control procedures, financial control procedures</w:t>
      </w:r>
    </w:p>
    <w:p w:rsidR="00376026" w:rsidRDefault="00376026" w:rsidP="00376026">
      <w:pPr>
        <w:pStyle w:val="NormalWeb"/>
      </w:pPr>
      <w:r>
        <w:rPr>
          <w:rFonts w:ascii="HelveticaNeue" w:hAnsi="HelveticaNeue"/>
          <w:sz w:val="22"/>
          <w:szCs w:val="22"/>
        </w:rPr>
        <w:t xml:space="preserve">Projects operate within the constraints imposed by the organization through their structure and governance framework. To operate effectively and efficiently, the project manager needs to understand where responsibility, accountability, and authority reside within the organization. This understanding will help the project manager effectively use his or her power, influence, competence, leadership, and political capabilities to successfully complete the project. The interaction of multiple factors within an individual organization creates a unique system that impacts the project operating in that system. </w:t>
      </w:r>
    </w:p>
    <w:p w:rsidR="00376026" w:rsidRDefault="00376026" w:rsidP="00376026">
      <w:pPr>
        <w:pStyle w:val="NormalWeb"/>
        <w:rPr>
          <w:rFonts w:ascii="HelveticaNeue" w:hAnsi="HelveticaNeue"/>
          <w:sz w:val="22"/>
          <w:szCs w:val="22"/>
        </w:rPr>
      </w:pPr>
      <w:r>
        <w:rPr>
          <w:rFonts w:ascii="HelveticaNeue" w:hAnsi="HelveticaNeue"/>
          <w:b/>
          <w:bCs/>
          <w:sz w:val="22"/>
          <w:szCs w:val="22"/>
        </w:rPr>
        <w:t>Project governance</w:t>
      </w:r>
      <w:r>
        <w:rPr>
          <w:rFonts w:ascii="HelveticaNeue" w:hAnsi="HelveticaNeue"/>
          <w:sz w:val="22"/>
          <w:szCs w:val="22"/>
        </w:rPr>
        <w:t xml:space="preserve"> - the framework, functions, and processes that guide project management activities </w:t>
      </w:r>
      <w:proofErr w:type="gramStart"/>
      <w:r>
        <w:rPr>
          <w:rFonts w:ascii="HelveticaNeue" w:hAnsi="HelveticaNeue"/>
          <w:sz w:val="22"/>
          <w:szCs w:val="22"/>
        </w:rPr>
        <w:t>in order to</w:t>
      </w:r>
      <w:proofErr w:type="gramEnd"/>
      <w:r>
        <w:rPr>
          <w:rFonts w:ascii="HelveticaNeue" w:hAnsi="HelveticaNeue"/>
          <w:sz w:val="22"/>
          <w:szCs w:val="22"/>
        </w:rPr>
        <w:t xml:space="preserve"> create a unique product, service, or result to meet organizational, strategic, and operational goals. </w:t>
      </w:r>
    </w:p>
    <w:p w:rsidR="00376026" w:rsidRDefault="00376026" w:rsidP="00376026">
      <w:pPr>
        <w:pStyle w:val="NormalWeb"/>
      </w:pPr>
      <w:r>
        <w:rPr>
          <w:rFonts w:ascii="HelveticaNeue" w:hAnsi="HelveticaNeue"/>
          <w:b/>
          <w:bCs/>
          <w:sz w:val="22"/>
          <w:szCs w:val="22"/>
        </w:rPr>
        <w:t>Management Elements</w:t>
      </w:r>
      <w:r>
        <w:rPr>
          <w:rFonts w:ascii="HelveticaNeue" w:hAnsi="HelveticaNeue"/>
          <w:sz w:val="22"/>
          <w:szCs w:val="22"/>
        </w:rPr>
        <w:t xml:space="preserve"> - Management elements are the components that comprise the key functions or principles of general management in the organization. The general management elements are allocated within the organization according to its governance framework and the organizational structure type selected. </w:t>
      </w:r>
    </w:p>
    <w:p w:rsidR="00376026" w:rsidRDefault="00376026" w:rsidP="00376026">
      <w:pPr>
        <w:pStyle w:val="NormalWeb"/>
        <w:rPr>
          <w:rFonts w:ascii="HelveticaNeue" w:hAnsi="HelveticaNeue"/>
          <w:sz w:val="22"/>
          <w:szCs w:val="22"/>
        </w:rPr>
      </w:pPr>
      <w:r>
        <w:rPr>
          <w:rFonts w:ascii="HelveticaNeue" w:hAnsi="HelveticaNeue"/>
          <w:b/>
          <w:bCs/>
          <w:sz w:val="22"/>
          <w:szCs w:val="22"/>
        </w:rPr>
        <w:t>Organizational structure</w:t>
      </w:r>
      <w:r>
        <w:rPr>
          <w:rFonts w:ascii="HelveticaNeue" w:hAnsi="HelveticaNeue"/>
          <w:sz w:val="22"/>
          <w:szCs w:val="22"/>
        </w:rPr>
        <w:t xml:space="preserve"> - each organization considers numerous factors for inclusion in its organizational structure. The variables are the organizational structure types available for use and how to optimize them for a given organization </w:t>
      </w:r>
    </w:p>
    <w:p w:rsidR="00376026" w:rsidRDefault="00376026" w:rsidP="00376026">
      <w:pPr>
        <w:pStyle w:val="NormalWeb"/>
      </w:pPr>
      <w:r>
        <w:rPr>
          <w:rFonts w:ascii="HelveticaNeue" w:hAnsi="HelveticaNeue"/>
          <w:b/>
          <w:bCs/>
          <w:sz w:val="22"/>
          <w:szCs w:val="22"/>
        </w:rPr>
        <w:t>Project Management Office</w:t>
      </w:r>
      <w:r>
        <w:rPr>
          <w:rFonts w:ascii="HelveticaNeue" w:hAnsi="HelveticaNeue"/>
          <w:sz w:val="22"/>
          <w:szCs w:val="22"/>
        </w:rPr>
        <w:t xml:space="preserve"> -project management office (PMO) is an organizational structure that standardizes the project-related governance processes and facilitates the sharing of resources, methodologies, tools, and techniques. The projects supported or administered by the PMO may not be related other than by being managed together. The specific form, function, and structure of a PMO are dependent upon the needs of the organization that it supports. </w:t>
      </w:r>
    </w:p>
    <w:p w:rsidR="00376026" w:rsidRDefault="00376026">
      <w:r>
        <w:br w:type="page"/>
      </w:r>
    </w:p>
    <w:p w:rsidR="00376026" w:rsidRDefault="00701DA0" w:rsidP="00376026">
      <w:pPr>
        <w:jc w:val="center"/>
        <w:rPr>
          <w:b/>
          <w:u w:val="single"/>
        </w:rPr>
      </w:pPr>
      <w:r w:rsidRPr="00701DA0">
        <w:rPr>
          <w:b/>
          <w:bCs/>
          <w:noProof/>
          <w:u w:val="single"/>
        </w:rPr>
        <w:lastRenderedPageBreak/>
        <mc:AlternateContent>
          <mc:Choice Requires="wps">
            <w:drawing>
              <wp:anchor distT="0" distB="0" distL="114300" distR="114300" simplePos="0" relativeHeight="251686912" behindDoc="0" locked="0" layoutInCell="1" allowOverlap="1" wp14:anchorId="74CB4B8A" wp14:editId="361DD0B7">
                <wp:simplePos x="0" y="0"/>
                <wp:positionH relativeFrom="margin">
                  <wp:posOffset>0</wp:posOffset>
                </wp:positionH>
                <wp:positionV relativeFrom="paragraph">
                  <wp:posOffset>0</wp:posOffset>
                </wp:positionV>
                <wp:extent cx="1514901" cy="320722"/>
                <wp:effectExtent l="0" t="0" r="28575" b="22225"/>
                <wp:wrapNone/>
                <wp:docPr id="21" name="Text Box 21"/>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3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B4B8A" id="Text Box 21" o:spid="_x0000_s1035" type="#_x0000_t202" style="position:absolute;left:0;text-align:left;margin-left:0;margin-top:0;width:119.3pt;height:25.2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3 A</w:t>
                      </w:r>
                    </w:p>
                  </w:txbxContent>
                </v:textbox>
                <w10:wrap anchorx="margin"/>
              </v:shape>
            </w:pict>
          </mc:Fallback>
        </mc:AlternateContent>
      </w:r>
      <w:r w:rsidR="00376026">
        <w:rPr>
          <w:b/>
          <w:u w:val="single"/>
        </w:rPr>
        <w:t>Chapter 3 The Role of the Project Manager</w:t>
      </w:r>
    </w:p>
    <w:p w:rsidR="00376026" w:rsidRDefault="00376026" w:rsidP="00376026"/>
    <w:p w:rsidR="00376026" w:rsidRDefault="00376026" w:rsidP="00376026">
      <w:pPr>
        <w:jc w:val="center"/>
        <w:rPr>
          <w:b/>
        </w:rPr>
      </w:pPr>
      <w:r>
        <w:rPr>
          <w:b/>
        </w:rPr>
        <w:t>The Project Managers spheres of influence</w:t>
      </w:r>
    </w:p>
    <w:p w:rsidR="00376026" w:rsidRDefault="00376026" w:rsidP="00376026">
      <w:pPr>
        <w:pStyle w:val="ListParagraph"/>
        <w:numPr>
          <w:ilvl w:val="0"/>
          <w:numId w:val="3"/>
        </w:numPr>
      </w:pPr>
      <w:r>
        <w:t xml:space="preserve">The project- greatest influence </w:t>
      </w:r>
    </w:p>
    <w:p w:rsidR="00376026" w:rsidRDefault="00376026" w:rsidP="00376026">
      <w:pPr>
        <w:pStyle w:val="ListParagraph"/>
        <w:numPr>
          <w:ilvl w:val="1"/>
          <w:numId w:val="3"/>
        </w:numPr>
      </w:pPr>
      <w:r>
        <w:t xml:space="preserve">Communicating with the project team and stakeholders in a positive </w:t>
      </w:r>
      <w:proofErr w:type="gramStart"/>
      <w:r>
        <w:t>an</w:t>
      </w:r>
      <w:proofErr w:type="gramEnd"/>
      <w:r>
        <w:t xml:space="preserve"> concise way </w:t>
      </w:r>
    </w:p>
    <w:p w:rsidR="00376026" w:rsidRDefault="00376026" w:rsidP="00376026">
      <w:pPr>
        <w:pStyle w:val="ListParagraph"/>
        <w:numPr>
          <w:ilvl w:val="1"/>
          <w:numId w:val="3"/>
        </w:numPr>
      </w:pPr>
      <w:r>
        <w:t>Developing channels for feedback and growth</w:t>
      </w:r>
    </w:p>
    <w:p w:rsidR="00376026" w:rsidRDefault="00376026" w:rsidP="00376026">
      <w:pPr>
        <w:pStyle w:val="ListParagraph"/>
        <w:numPr>
          <w:ilvl w:val="1"/>
          <w:numId w:val="3"/>
        </w:numPr>
      </w:pPr>
      <w:r>
        <w:t xml:space="preserve">Developing relationships with the team members </w:t>
      </w:r>
    </w:p>
    <w:p w:rsidR="00376026" w:rsidRDefault="00376026" w:rsidP="00376026">
      <w:pPr>
        <w:pStyle w:val="ListParagraph"/>
        <w:numPr>
          <w:ilvl w:val="0"/>
          <w:numId w:val="3"/>
        </w:numPr>
      </w:pPr>
      <w:r>
        <w:t xml:space="preserve">The organization- Working with other Project managers and other related projects </w:t>
      </w:r>
    </w:p>
    <w:p w:rsidR="00376026" w:rsidRDefault="00376026" w:rsidP="00376026">
      <w:pPr>
        <w:pStyle w:val="ListParagraph"/>
        <w:numPr>
          <w:ilvl w:val="1"/>
          <w:numId w:val="3"/>
        </w:numPr>
      </w:pPr>
      <w:r>
        <w:t>Contribute knowledge and expertise to other levels of the organization</w:t>
      </w:r>
    </w:p>
    <w:p w:rsidR="00376026" w:rsidRDefault="00376026" w:rsidP="00376026">
      <w:pPr>
        <w:pStyle w:val="ListParagraph"/>
        <w:numPr>
          <w:ilvl w:val="1"/>
          <w:numId w:val="3"/>
        </w:numPr>
      </w:pPr>
      <w:r>
        <w:t xml:space="preserve">Influence positive progress in the organization and across team borders </w:t>
      </w:r>
    </w:p>
    <w:p w:rsidR="00376026" w:rsidRDefault="00376026" w:rsidP="00376026">
      <w:pPr>
        <w:pStyle w:val="ListParagraph"/>
        <w:numPr>
          <w:ilvl w:val="1"/>
          <w:numId w:val="3"/>
        </w:numPr>
      </w:pPr>
      <w:r>
        <w:t xml:space="preserve">Show value in the Project management approach to meeting goals </w:t>
      </w:r>
    </w:p>
    <w:p w:rsidR="00376026" w:rsidRDefault="00376026" w:rsidP="00376026">
      <w:pPr>
        <w:pStyle w:val="ListParagraph"/>
        <w:numPr>
          <w:ilvl w:val="0"/>
          <w:numId w:val="3"/>
        </w:numPr>
      </w:pPr>
      <w:r>
        <w:t>The industry- Overall Business environment</w:t>
      </w:r>
    </w:p>
    <w:p w:rsidR="00376026" w:rsidRDefault="00376026" w:rsidP="00376026">
      <w:pPr>
        <w:pStyle w:val="ListParagraph"/>
        <w:numPr>
          <w:ilvl w:val="1"/>
          <w:numId w:val="3"/>
        </w:numPr>
      </w:pPr>
      <w:r>
        <w:t xml:space="preserve">Informed on current industry trends </w:t>
      </w:r>
    </w:p>
    <w:p w:rsidR="00376026" w:rsidRDefault="00376026" w:rsidP="00376026">
      <w:pPr>
        <w:pStyle w:val="ListParagraph"/>
        <w:numPr>
          <w:ilvl w:val="1"/>
          <w:numId w:val="3"/>
        </w:numPr>
      </w:pPr>
      <w:r>
        <w:t xml:space="preserve">Participates in continuing education </w:t>
      </w:r>
    </w:p>
    <w:p w:rsidR="00376026" w:rsidRDefault="00376026" w:rsidP="00376026">
      <w:pPr>
        <w:pStyle w:val="ListParagraph"/>
        <w:numPr>
          <w:ilvl w:val="1"/>
          <w:numId w:val="3"/>
        </w:numPr>
      </w:pPr>
      <w:r>
        <w:t xml:space="preserve">Applied new information and techniques to active projects </w:t>
      </w:r>
    </w:p>
    <w:p w:rsidR="00376026" w:rsidRDefault="00376026" w:rsidP="00376026">
      <w:pPr>
        <w:jc w:val="center"/>
        <w:rPr>
          <w:b/>
        </w:rPr>
      </w:pPr>
      <w:r>
        <w:rPr>
          <w:b/>
        </w:rPr>
        <w:t>Project Manager Competencies</w:t>
      </w:r>
    </w:p>
    <w:p w:rsidR="00376026" w:rsidRDefault="00376026" w:rsidP="00376026">
      <w:pPr>
        <w:pStyle w:val="ListParagraph"/>
        <w:numPr>
          <w:ilvl w:val="0"/>
          <w:numId w:val="4"/>
        </w:numPr>
      </w:pPr>
      <w:r>
        <w:t>Technical Project Management</w:t>
      </w:r>
    </w:p>
    <w:p w:rsidR="00376026" w:rsidRDefault="00376026" w:rsidP="00376026">
      <w:pPr>
        <w:pStyle w:val="ListParagraph"/>
        <w:numPr>
          <w:ilvl w:val="1"/>
          <w:numId w:val="4"/>
        </w:numPr>
      </w:pPr>
      <w:r>
        <w:t>Success factors, scheduling, financials</w:t>
      </w:r>
    </w:p>
    <w:p w:rsidR="00376026" w:rsidRDefault="00376026" w:rsidP="00376026">
      <w:pPr>
        <w:pStyle w:val="ListParagraph"/>
        <w:numPr>
          <w:ilvl w:val="1"/>
          <w:numId w:val="4"/>
        </w:numPr>
      </w:pPr>
      <w:r>
        <w:t>Plan &amp; Prioritize</w:t>
      </w:r>
    </w:p>
    <w:p w:rsidR="00376026" w:rsidRDefault="00376026" w:rsidP="00376026">
      <w:pPr>
        <w:pStyle w:val="ListParagraph"/>
        <w:numPr>
          <w:ilvl w:val="1"/>
          <w:numId w:val="4"/>
        </w:numPr>
      </w:pPr>
      <w:r>
        <w:t>Managing schedule, cost, risks &amp; resources</w:t>
      </w:r>
    </w:p>
    <w:p w:rsidR="00376026" w:rsidRDefault="00376026" w:rsidP="00376026">
      <w:pPr>
        <w:pStyle w:val="ListParagraph"/>
        <w:numPr>
          <w:ilvl w:val="0"/>
          <w:numId w:val="4"/>
        </w:numPr>
      </w:pPr>
      <w:r>
        <w:t>Strategic &amp; Business Management Skills</w:t>
      </w:r>
    </w:p>
    <w:p w:rsidR="00376026" w:rsidRDefault="00376026" w:rsidP="00376026">
      <w:pPr>
        <w:pStyle w:val="ListParagraph"/>
        <w:numPr>
          <w:ilvl w:val="1"/>
          <w:numId w:val="4"/>
        </w:numPr>
      </w:pPr>
      <w:r>
        <w:t>Recognize/explain essential business components of the project</w:t>
      </w:r>
    </w:p>
    <w:p w:rsidR="00376026" w:rsidRDefault="00376026" w:rsidP="00376026">
      <w:pPr>
        <w:pStyle w:val="ListParagraph"/>
        <w:numPr>
          <w:ilvl w:val="1"/>
          <w:numId w:val="4"/>
        </w:numPr>
      </w:pPr>
      <w:r>
        <w:t>Align the organization’s goals with project goals</w:t>
      </w:r>
    </w:p>
    <w:p w:rsidR="00376026" w:rsidRDefault="00376026" w:rsidP="00376026">
      <w:pPr>
        <w:pStyle w:val="ListParagraph"/>
        <w:ind w:left="0"/>
        <w:jc w:val="center"/>
      </w:pPr>
    </w:p>
    <w:p w:rsidR="00376026" w:rsidRDefault="00376026" w:rsidP="00376026">
      <w:pPr>
        <w:pStyle w:val="ListParagraph"/>
        <w:ind w:left="0"/>
        <w:jc w:val="center"/>
        <w:rPr>
          <w:b/>
        </w:rPr>
      </w:pPr>
      <w:r>
        <w:rPr>
          <w:b/>
        </w:rPr>
        <w:t xml:space="preserve">Integration </w:t>
      </w:r>
    </w:p>
    <w:p w:rsidR="00376026" w:rsidRDefault="00376026" w:rsidP="00376026">
      <w:pPr>
        <w:pStyle w:val="ListParagraph"/>
        <w:numPr>
          <w:ilvl w:val="0"/>
          <w:numId w:val="5"/>
        </w:numPr>
        <w:rPr>
          <w:b/>
        </w:rPr>
      </w:pPr>
      <w:r>
        <w:t>Project manager works with project sponsor to align project objective and results</w:t>
      </w:r>
    </w:p>
    <w:p w:rsidR="00376026" w:rsidRDefault="00376026" w:rsidP="00376026">
      <w:pPr>
        <w:pStyle w:val="ListParagraph"/>
        <w:numPr>
          <w:ilvl w:val="0"/>
          <w:numId w:val="5"/>
        </w:numPr>
        <w:rPr>
          <w:b/>
        </w:rPr>
      </w:pPr>
      <w:r>
        <w:t>Process Level: Managing tasks that may reoccur or overlap</w:t>
      </w:r>
    </w:p>
    <w:p w:rsidR="00376026" w:rsidRDefault="00376026" w:rsidP="00376026">
      <w:pPr>
        <w:pStyle w:val="ListParagraph"/>
        <w:numPr>
          <w:ilvl w:val="1"/>
          <w:numId w:val="5"/>
        </w:numPr>
        <w:rPr>
          <w:b/>
        </w:rPr>
      </w:pPr>
      <w:r>
        <w:t xml:space="preserve">If a change occurs to the scope, Schedule or budget a change request must be preformed </w:t>
      </w:r>
    </w:p>
    <w:p w:rsidR="00376026" w:rsidRDefault="00376026" w:rsidP="00376026">
      <w:pPr>
        <w:pStyle w:val="ListParagraph"/>
        <w:numPr>
          <w:ilvl w:val="0"/>
          <w:numId w:val="5"/>
        </w:numPr>
        <w:rPr>
          <w:b/>
        </w:rPr>
      </w:pPr>
      <w:r>
        <w:t xml:space="preserve">Context level: Knowledge of the environment surrounding a </w:t>
      </w:r>
      <w:proofErr w:type="gramStart"/>
      <w:r>
        <w:t>particular project</w:t>
      </w:r>
      <w:proofErr w:type="gramEnd"/>
      <w:r>
        <w:t xml:space="preserve"> and how best to manage a project given the environment. </w:t>
      </w:r>
    </w:p>
    <w:p w:rsidR="00376026" w:rsidRDefault="00376026" w:rsidP="00376026">
      <w:pPr>
        <w:pStyle w:val="ListParagraph"/>
        <w:jc w:val="center"/>
      </w:pPr>
    </w:p>
    <w:p w:rsidR="00376026" w:rsidRDefault="00376026" w:rsidP="00376026">
      <w:pPr>
        <w:pStyle w:val="ListParagraph"/>
        <w:ind w:left="0"/>
        <w:jc w:val="center"/>
        <w:rPr>
          <w:b/>
        </w:rPr>
      </w:pPr>
      <w:r>
        <w:rPr>
          <w:b/>
        </w:rPr>
        <w:t>Complex Projects</w:t>
      </w:r>
    </w:p>
    <w:p w:rsidR="00376026" w:rsidRDefault="00376026" w:rsidP="00376026">
      <w:pPr>
        <w:pStyle w:val="ListParagraph"/>
        <w:numPr>
          <w:ilvl w:val="0"/>
          <w:numId w:val="6"/>
        </w:numPr>
        <w:ind w:left="720"/>
      </w:pPr>
      <w:r>
        <w:t xml:space="preserve">Connection between multiple parts, sometimes dynamic and potentially confusing </w:t>
      </w:r>
    </w:p>
    <w:p w:rsidR="00376026" w:rsidRDefault="00376026" w:rsidP="00376026">
      <w:pPr>
        <w:pStyle w:val="ListParagraph"/>
        <w:numPr>
          <w:ilvl w:val="0"/>
          <w:numId w:val="6"/>
        </w:numPr>
        <w:ind w:left="720"/>
      </w:pPr>
      <w:r>
        <w:t>3 Dimensions</w:t>
      </w:r>
    </w:p>
    <w:p w:rsidR="00376026" w:rsidRDefault="00376026" w:rsidP="00376026">
      <w:pPr>
        <w:pStyle w:val="ListParagraph"/>
        <w:numPr>
          <w:ilvl w:val="1"/>
          <w:numId w:val="6"/>
        </w:numPr>
        <w:ind w:left="1440"/>
      </w:pPr>
      <w:r>
        <w:t xml:space="preserve"> System behavior-in the interdependencies of components and systems</w:t>
      </w:r>
    </w:p>
    <w:p w:rsidR="00376026" w:rsidRDefault="00376026" w:rsidP="00376026">
      <w:pPr>
        <w:pStyle w:val="ListParagraph"/>
        <w:numPr>
          <w:ilvl w:val="1"/>
          <w:numId w:val="6"/>
        </w:numPr>
        <w:ind w:left="1440"/>
      </w:pPr>
      <w:r>
        <w:t xml:space="preserve"> human behavior – interplay between individuals and groups</w:t>
      </w:r>
    </w:p>
    <w:p w:rsidR="00376026" w:rsidRDefault="00376026" w:rsidP="00376026">
      <w:pPr>
        <w:pStyle w:val="ListParagraph"/>
        <w:numPr>
          <w:ilvl w:val="1"/>
          <w:numId w:val="6"/>
        </w:numPr>
        <w:ind w:left="1440"/>
      </w:pPr>
      <w:r>
        <w:t xml:space="preserve"> ambiguity-uncertainty of emerging issues and confusion</w:t>
      </w:r>
    </w:p>
    <w:p w:rsidR="00376026" w:rsidRDefault="00376026" w:rsidP="00376026">
      <w:pPr>
        <w:pStyle w:val="ListParagraph"/>
        <w:numPr>
          <w:ilvl w:val="0"/>
          <w:numId w:val="6"/>
        </w:numPr>
        <w:ind w:left="720"/>
      </w:pPr>
      <w:r>
        <w:t xml:space="preserve"> examining each of these possibilities and identifying potential areas of issue could help the project manager keep the project running smoothly.</w:t>
      </w:r>
    </w:p>
    <w:p w:rsidR="00376026" w:rsidRDefault="00376026">
      <w:r>
        <w:br w:type="page"/>
      </w:r>
    </w:p>
    <w:p w:rsidR="00376026" w:rsidRDefault="00701DA0" w:rsidP="00376026">
      <w:pPr>
        <w:pStyle w:val="NoSpacing"/>
      </w:pPr>
      <w:r w:rsidRPr="00701DA0">
        <w:rPr>
          <w:b/>
          <w:bCs/>
          <w:noProof/>
          <w:u w:val="single"/>
        </w:rPr>
        <w:lastRenderedPageBreak/>
        <mc:AlternateContent>
          <mc:Choice Requires="wps">
            <w:drawing>
              <wp:anchor distT="0" distB="0" distL="114300" distR="114300" simplePos="0" relativeHeight="251688960" behindDoc="0" locked="0" layoutInCell="1" allowOverlap="1" wp14:anchorId="74CB4B8A" wp14:editId="361DD0B7">
                <wp:simplePos x="0" y="0"/>
                <wp:positionH relativeFrom="margin">
                  <wp:posOffset>-252483</wp:posOffset>
                </wp:positionH>
                <wp:positionV relativeFrom="paragraph">
                  <wp:posOffset>-27295</wp:posOffset>
                </wp:positionV>
                <wp:extent cx="1514901" cy="320722"/>
                <wp:effectExtent l="0" t="0" r="28575" b="22225"/>
                <wp:wrapNone/>
                <wp:docPr id="22" name="Text Box 22"/>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3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B4B8A" id="Text Box 22" o:spid="_x0000_s1036" type="#_x0000_t202" style="position:absolute;margin-left:-19.9pt;margin-top:-2.15pt;width:119.3pt;height:25.2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3 B</w:t>
                      </w:r>
                    </w:p>
                  </w:txbxContent>
                </v:textbox>
                <w10:wrap anchorx="margin"/>
              </v:shape>
            </w:pict>
          </mc:Fallback>
        </mc:AlternateContent>
      </w:r>
      <w:r w:rsidR="00376026">
        <w:rPr>
          <w:noProof/>
        </w:rPr>
        <w:drawing>
          <wp:inline distT="0" distB="0" distL="0" distR="0" wp14:anchorId="4700971C" wp14:editId="1351AA2A">
            <wp:extent cx="5943600" cy="8000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8000365"/>
                    </a:xfrm>
                    <a:prstGeom prst="rect">
                      <a:avLst/>
                    </a:prstGeom>
                  </pic:spPr>
                </pic:pic>
              </a:graphicData>
            </a:graphic>
          </wp:inline>
        </w:drawing>
      </w:r>
    </w:p>
    <w:p w:rsidR="00376026" w:rsidRDefault="00376026">
      <w:r>
        <w:br w:type="page"/>
      </w:r>
    </w:p>
    <w:p w:rsidR="00376026" w:rsidRDefault="00701DA0" w:rsidP="00376026">
      <w:pPr>
        <w:rPr>
          <w:rFonts w:ascii="Times New Roman" w:hAnsi="Times New Roman" w:cs="Times New Roman"/>
          <w:b/>
          <w:bCs/>
          <w:sz w:val="28"/>
          <w:szCs w:val="28"/>
        </w:rPr>
      </w:pPr>
      <w:r w:rsidRPr="00701DA0">
        <w:rPr>
          <w:b/>
          <w:bCs/>
          <w:noProof/>
          <w:u w:val="single"/>
        </w:rPr>
        <w:lastRenderedPageBreak/>
        <mc:AlternateContent>
          <mc:Choice Requires="wps">
            <w:drawing>
              <wp:anchor distT="0" distB="0" distL="114300" distR="114300" simplePos="0" relativeHeight="251691008" behindDoc="0" locked="0" layoutInCell="1" allowOverlap="1" wp14:anchorId="74CB4B8A" wp14:editId="361DD0B7">
                <wp:simplePos x="0" y="0"/>
                <wp:positionH relativeFrom="margin">
                  <wp:posOffset>4169391</wp:posOffset>
                </wp:positionH>
                <wp:positionV relativeFrom="paragraph">
                  <wp:posOffset>117229</wp:posOffset>
                </wp:positionV>
                <wp:extent cx="1514901" cy="320722"/>
                <wp:effectExtent l="0" t="0" r="28575" b="22225"/>
                <wp:wrapNone/>
                <wp:docPr id="23" name="Text Box 23"/>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3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B4B8A" id="Text Box 23" o:spid="_x0000_s1037" type="#_x0000_t202" style="position:absolute;margin-left:328.3pt;margin-top:9.25pt;width:119.3pt;height:25.2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" fillcolor="#ffc000" strokeweight=".5pt">
                <v:textbox>
                  <w:txbxContent>
                    <w:p w:rsidR="00200A1B" w:rsidRPr="00701DA0" w:rsidRDefault="00200A1B" w:rsidP="00701DA0">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3 C</w:t>
                      </w:r>
                    </w:p>
                  </w:txbxContent>
                </v:textbox>
                <w10:wrap anchorx="margin"/>
              </v:shape>
            </w:pict>
          </mc:Fallback>
        </mc:AlternateContent>
      </w:r>
      <w:r w:rsidR="00376026">
        <w:rPr>
          <w:rFonts w:ascii="Times New Roman" w:hAnsi="Times New Roman" w:cs="Times New Roman"/>
          <w:b/>
          <w:bCs/>
          <w:sz w:val="28"/>
          <w:szCs w:val="28"/>
        </w:rPr>
        <w:t xml:space="preserve">Chapter 3 – PROJECT MANAGER </w:t>
      </w:r>
      <w:r w:rsidR="00376026">
        <w:rPr>
          <w:rFonts w:ascii="Times New Roman" w:hAnsi="Times New Roman" w:cs="Times New Roman"/>
          <w:sz w:val="28"/>
          <w:szCs w:val="28"/>
        </w:rPr>
        <w:t>(Page 51-68)</w:t>
      </w:r>
    </w:p>
    <w:p w:rsidR="00376026" w:rsidRDefault="00376026" w:rsidP="00376026">
      <w:pPr>
        <w:rPr>
          <w:rFonts w:ascii="Times New Roman" w:hAnsi="Times New Roman" w:cs="Times New Roman"/>
          <w:b/>
          <w:bCs/>
          <w:sz w:val="28"/>
          <w:szCs w:val="28"/>
        </w:rPr>
      </w:pPr>
    </w:p>
    <w:p w:rsidR="00376026" w:rsidRDefault="00376026" w:rsidP="00376026">
      <w:pPr>
        <w:rPr>
          <w:rFonts w:ascii="Times New Roman" w:eastAsia="Times New Roman" w:hAnsi="Times New Roman" w:cs="Times New Roman"/>
          <w:sz w:val="24"/>
          <w:szCs w:val="24"/>
          <w:u w:val="single"/>
        </w:rPr>
      </w:pPr>
      <w:r>
        <w:rPr>
          <w:rFonts w:ascii="Times New Roman" w:eastAsia="Times New Roman" w:hAnsi="Times New Roman" w:cs="Times New Roman"/>
          <w:u w:val="single"/>
        </w:rPr>
        <w:t>Definition of a project manager:</w:t>
      </w:r>
    </w:p>
    <w:p w:rsidR="00376026" w:rsidRDefault="00376026" w:rsidP="00376026">
      <w:pPr>
        <w:rPr>
          <w:rFonts w:ascii="Times New Roman" w:eastAsia="Times New Roman" w:hAnsi="Times New Roman" w:cs="Times New Roman"/>
        </w:rPr>
      </w:pPr>
      <w:r>
        <w:rPr>
          <w:rFonts w:ascii="Times New Roman" w:eastAsia="Times New Roman" w:hAnsi="Times New Roman" w:cs="Times New Roman"/>
        </w:rPr>
        <w:t>The project manager is the person assigned by the performing organization to lead the team that is responsible for achieving the project objectives.</w:t>
      </w:r>
    </w:p>
    <w:p w:rsidR="00376026" w:rsidRPr="00376026" w:rsidRDefault="00376026" w:rsidP="00376026">
      <w:pPr>
        <w:rPr>
          <w:rFonts w:ascii="Times New Roman" w:eastAsia="Times New Roman" w:hAnsi="Times New Roman" w:cs="Times New Roman"/>
        </w:rPr>
      </w:pPr>
      <w:r>
        <w:rPr>
          <w:rFonts w:ascii="Times New Roman" w:eastAsia="Times New Roman" w:hAnsi="Times New Roman" w:cs="Times New Roman"/>
        </w:rPr>
        <w:t>The project manager leads the project team to meet the project’s objectives and stakeholders’ expectations. The project manager works to balance the competing constraints on the project with the resources available.</w:t>
      </w: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 xml:space="preserve">What a project manager does: </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Consulting with executive and business unit leaders on ideas for advancing strategic objectives</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noProof/>
        </w:rPr>
        <w:drawing>
          <wp:anchor distT="0" distB="0" distL="114300" distR="114300" simplePos="0" relativeHeight="251670528" behindDoc="0" locked="0" layoutInCell="1" allowOverlap="1">
            <wp:simplePos x="0" y="0"/>
            <wp:positionH relativeFrom="column">
              <wp:posOffset>3132455</wp:posOffset>
            </wp:positionH>
            <wp:positionV relativeFrom="paragraph">
              <wp:posOffset>25400</wp:posOffset>
            </wp:positionV>
            <wp:extent cx="2402205" cy="2402205"/>
            <wp:effectExtent l="0" t="0" r="0" b="0"/>
            <wp:wrapSquare wrapText="bothSides"/>
            <wp:docPr id="14" name="Picture 1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text on a black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2402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Improving organizational performance</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Meeting customer needs</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71552" behindDoc="0" locked="0" layoutInCell="1" allowOverlap="1">
                <wp:simplePos x="0" y="0"/>
                <wp:positionH relativeFrom="column">
                  <wp:posOffset>5529580</wp:posOffset>
                </wp:positionH>
                <wp:positionV relativeFrom="paragraph">
                  <wp:posOffset>134620</wp:posOffset>
                </wp:positionV>
                <wp:extent cx="1099185" cy="1130935"/>
                <wp:effectExtent l="0" t="0" r="24765" b="12065"/>
                <wp:wrapNone/>
                <wp:docPr id="13" name="Text Box 13"/>
                <wp:cNvGraphicFramePr/>
                <a:graphic xmlns:a="http://schemas.openxmlformats.org/drawingml/2006/main">
                  <a:graphicData uri="http://schemas.microsoft.com/office/word/2010/wordprocessingShape">
                    <wps:wsp>
                      <wps:cNvSpPr txBox="1"/>
                      <wps:spPr>
                        <a:xfrm>
                          <a:off x="0" y="0"/>
                          <a:ext cx="1098550" cy="1130935"/>
                        </a:xfrm>
                        <a:prstGeom prst="rect">
                          <a:avLst/>
                        </a:prstGeom>
                        <a:solidFill>
                          <a:schemeClr val="lt1"/>
                        </a:solidFill>
                        <a:ln w="6350">
                          <a:solidFill>
                            <a:prstClr val="black"/>
                          </a:solidFill>
                        </a:ln>
                      </wps:spPr>
                      <wps:txbx>
                        <w:txbxContent>
                          <w:p w:rsidR="00200A1B" w:rsidRDefault="00200A1B" w:rsidP="00376026">
                            <w:r>
                              <w:t xml:space="preserve">The three talents that project manager must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435.4pt;margin-top:10.6pt;width:86.55pt;height:8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" fillcolor="white [3201]" strokeweight=".5pt">
                <v:textbox>
                  <w:txbxContent>
                    <w:p w:rsidR="00200A1B" w:rsidRDefault="00200A1B" w:rsidP="00376026">
                      <w:r>
                        <w:t xml:space="preserve">The three talents that project manager must have. </w:t>
                      </w:r>
                    </w:p>
                  </w:txbxContent>
                </v:textbox>
              </v:shape>
            </w:pict>
          </mc:Fallback>
        </mc:AlternateContent>
      </w:r>
      <w:r>
        <w:rPr>
          <w:rFonts w:ascii="Times New Roman" w:eastAsia="Times New Roman" w:hAnsi="Times New Roman" w:cs="Times New Roman"/>
        </w:rPr>
        <w:t>Manage or assist in business analysis</w:t>
      </w:r>
    </w:p>
    <w:p w:rsidR="00376026" w:rsidRDefault="00376026" w:rsidP="00376026">
      <w:pPr>
        <w:pStyle w:val="ListParagraph"/>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Business case development</w:t>
      </w: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Should possess these skills:</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Project management knowledge</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Technical knowledge</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Understanding</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Experience</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Leadership</w:t>
      </w:r>
    </w:p>
    <w:p w:rsid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Planning</w:t>
      </w:r>
    </w:p>
    <w:p w:rsidR="00376026" w:rsidRPr="00376026" w:rsidRDefault="00376026" w:rsidP="00376026">
      <w:pPr>
        <w:pStyle w:val="ListParagraph"/>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Coordination through communications</w:t>
      </w:r>
    </w:p>
    <w:p w:rsidR="00376026" w:rsidRDefault="00376026" w:rsidP="00376026">
      <w:pPr>
        <w:rPr>
          <w:rFonts w:ascii="Times New Roman" w:eastAsia="Times New Roman" w:hAnsi="Times New Roman" w:cs="Times New Roman"/>
        </w:rPr>
      </w:pPr>
      <w:r>
        <w:rPr>
          <w:noProof/>
        </w:rPr>
        <w:drawing>
          <wp:anchor distT="0" distB="0" distL="114300" distR="114300" simplePos="0" relativeHeight="251672576" behindDoc="0" locked="0" layoutInCell="1" allowOverlap="1">
            <wp:simplePos x="0" y="0"/>
            <wp:positionH relativeFrom="column">
              <wp:posOffset>2720340</wp:posOffset>
            </wp:positionH>
            <wp:positionV relativeFrom="paragraph">
              <wp:posOffset>281940</wp:posOffset>
            </wp:positionV>
            <wp:extent cx="3657600" cy="2287270"/>
            <wp:effectExtent l="0" t="0" r="0" b="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287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The project manager proactively interacts with other project managers. </w:t>
      </w: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How projects can impact other projects:</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Demands on the same resources</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Priorities of funding</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Receipt or distribution of deliverables</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Alignment of project goals and objectives with those of the organization</w:t>
      </w:r>
    </w:p>
    <w:p w:rsidR="00376026" w:rsidRDefault="00376026" w:rsidP="00376026">
      <w:pPr>
        <w:pStyle w:val="ListParagraph"/>
        <w:numPr>
          <w:ilvl w:val="0"/>
          <w:numId w:val="9"/>
        </w:numPr>
        <w:spacing w:after="0" w:line="240" w:lineRule="auto"/>
        <w:rPr>
          <w:rFonts w:ascii="Times New Roman" w:eastAsia="Times New Roman" w:hAnsi="Times New Roman" w:cs="Times New Roman"/>
        </w:rPr>
      </w:pPr>
    </w:p>
    <w:p w:rsidR="00376026" w:rsidRDefault="00376026" w:rsidP="00376026">
      <w:pPr>
        <w:rPr>
          <w:rFonts w:ascii="Times New Roman" w:eastAsia="Times New Roman" w:hAnsi="Times New Roman" w:cs="Times New Roman"/>
          <w:u w:val="single"/>
        </w:rPr>
      </w:pPr>
      <w:r>
        <w:rPr>
          <w:rFonts w:ascii="Times New Roman" w:eastAsia="Times New Roman" w:hAnsi="Times New Roman" w:cs="Times New Roman"/>
          <w:u w:val="single"/>
        </w:rPr>
        <w:t>Trends project managers look for:</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Product and technology development</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noProof/>
        </w:rPr>
        <mc:AlternateContent>
          <mc:Choice Requires="wps">
            <w:drawing>
              <wp:anchor distT="0" distB="0" distL="114300" distR="114300" simplePos="0" relativeHeight="251673600" behindDoc="0" locked="0" layoutInCell="1" allowOverlap="1">
                <wp:simplePos x="0" y="0"/>
                <wp:positionH relativeFrom="column">
                  <wp:posOffset>3611880</wp:posOffset>
                </wp:positionH>
                <wp:positionV relativeFrom="paragraph">
                  <wp:posOffset>51435</wp:posOffset>
                </wp:positionV>
                <wp:extent cx="2381885" cy="462915"/>
                <wp:effectExtent l="0" t="0" r="18415" b="13335"/>
                <wp:wrapNone/>
                <wp:docPr id="11" name="Text Box 11"/>
                <wp:cNvGraphicFramePr/>
                <a:graphic xmlns:a="http://schemas.openxmlformats.org/drawingml/2006/main">
                  <a:graphicData uri="http://schemas.microsoft.com/office/word/2010/wordprocessingShape">
                    <wps:wsp>
                      <wps:cNvSpPr txBox="1"/>
                      <wps:spPr>
                        <a:xfrm>
                          <a:off x="0" y="0"/>
                          <a:ext cx="2381885" cy="462280"/>
                        </a:xfrm>
                        <a:prstGeom prst="rect">
                          <a:avLst/>
                        </a:prstGeom>
                        <a:solidFill>
                          <a:schemeClr val="lt1"/>
                        </a:solidFill>
                        <a:ln w="6350">
                          <a:solidFill>
                            <a:prstClr val="black"/>
                          </a:solidFill>
                        </a:ln>
                      </wps:spPr>
                      <wps:txbx>
                        <w:txbxContent>
                          <w:p w:rsidR="00200A1B" w:rsidRDefault="00200A1B" w:rsidP="00376026">
                            <w:r>
                              <w:t>To be a project manager you need to be a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39" type="#_x0000_t202" style="position:absolute;left:0;text-align:left;margin-left:284.4pt;margin-top:4.05pt;width:187.55pt;height:3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" fillcolor="white [3201]" strokeweight=".5pt">
                <v:textbox>
                  <w:txbxContent>
                    <w:p w:rsidR="00200A1B" w:rsidRDefault="00200A1B" w:rsidP="00376026">
                      <w:r>
                        <w:t>To be a project manager you need to be a leader.</w:t>
                      </w:r>
                    </w:p>
                  </w:txbxContent>
                </v:textbox>
              </v:shape>
            </w:pict>
          </mc:Fallback>
        </mc:AlternateContent>
      </w:r>
      <w:r>
        <w:rPr>
          <w:rFonts w:ascii="Times New Roman" w:eastAsia="Times New Roman" w:hAnsi="Times New Roman" w:cs="Times New Roman"/>
        </w:rPr>
        <w:t xml:space="preserve">New and changing market </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Standards in managements</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Technical support tools</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Economic forces that impact the project</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Influences affecting project management discipline</w:t>
      </w:r>
    </w:p>
    <w:p w:rsidR="00376026" w:rsidRDefault="00376026" w:rsidP="00376026">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Process improvement and sustainability strategies</w:t>
      </w:r>
    </w:p>
    <w:p w:rsidR="00701DA0" w:rsidRDefault="00701DA0">
      <w:r>
        <w:br w:type="page"/>
      </w:r>
    </w:p>
    <w:p w:rsidR="001534F5" w:rsidRDefault="008B5F95" w:rsidP="001534F5">
      <w:r w:rsidRPr="008B5F95">
        <w:rPr>
          <w:b/>
          <w:bCs/>
          <w:noProof/>
          <w:u w:val="single"/>
        </w:rPr>
        <w:lastRenderedPageBreak/>
        <mc:AlternateContent>
          <mc:Choice Requires="wps">
            <w:drawing>
              <wp:anchor distT="0" distB="0" distL="114300" distR="114300" simplePos="0" relativeHeight="251709440" behindDoc="0" locked="0" layoutInCell="1" allowOverlap="1" wp14:anchorId="46488945" wp14:editId="67C6FFA5">
                <wp:simplePos x="0" y="0"/>
                <wp:positionH relativeFrom="margin">
                  <wp:posOffset>286603</wp:posOffset>
                </wp:positionH>
                <wp:positionV relativeFrom="paragraph">
                  <wp:posOffset>-342682</wp:posOffset>
                </wp:positionV>
                <wp:extent cx="1514901" cy="320722"/>
                <wp:effectExtent l="0" t="0" r="28575" b="22225"/>
                <wp:wrapNone/>
                <wp:docPr id="51" name="Text Box 51"/>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488945" id="Text Box 51" o:spid="_x0000_s1040" type="#_x0000_t202" style="position:absolute;margin-left:22.55pt;margin-top:-27pt;width:119.3pt;height:25.2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A</w:t>
                      </w:r>
                    </w:p>
                  </w:txbxContent>
                </v:textbox>
                <w10:wrap anchorx="margin"/>
              </v:shape>
            </w:pict>
          </mc:Fallback>
        </mc:AlternateContent>
      </w:r>
      <w:r w:rsidR="001534F5">
        <w:rPr>
          <w:noProof/>
        </w:rPr>
        <w:drawing>
          <wp:anchor distT="0" distB="0" distL="114300" distR="114300" simplePos="0" relativeHeight="251693056" behindDoc="0" locked="0" layoutInCell="1" allowOverlap="1">
            <wp:simplePos x="0" y="0"/>
            <wp:positionH relativeFrom="margin">
              <wp:posOffset>2399665</wp:posOffset>
            </wp:positionH>
            <wp:positionV relativeFrom="paragraph">
              <wp:posOffset>24130</wp:posOffset>
            </wp:positionV>
            <wp:extent cx="3505200" cy="38747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3874770"/>
                    </a:xfrm>
                    <a:prstGeom prst="rect">
                      <a:avLst/>
                    </a:prstGeom>
                    <a:noFill/>
                  </pic:spPr>
                </pic:pic>
              </a:graphicData>
            </a:graphic>
            <wp14:sizeRelH relativeFrom="margin">
              <wp14:pctWidth>0</wp14:pctWidth>
            </wp14:sizeRelH>
            <wp14:sizeRelV relativeFrom="margin">
              <wp14:pctHeight>0</wp14:pctHeight>
            </wp14:sizeRelV>
          </wp:anchor>
        </w:drawing>
      </w:r>
    </w:p>
    <w:p w:rsidR="001534F5" w:rsidRDefault="001534F5" w:rsidP="001534F5">
      <w:pPr>
        <w:rPr>
          <w:rFonts w:ascii="Times New Roman" w:hAnsi="Times New Roman" w:cs="Times New Roman"/>
          <w:sz w:val="24"/>
          <w:szCs w:val="24"/>
        </w:rPr>
      </w:pPr>
      <w:r>
        <w:rPr>
          <w:rFonts w:ascii="Times New Roman" w:hAnsi="Times New Roman" w:cs="Times New Roman"/>
          <w:sz w:val="24"/>
          <w:szCs w:val="24"/>
        </w:rPr>
        <w:t>Chapter 4 Cheat Sheet</w:t>
      </w:r>
    </w:p>
    <w:p w:rsidR="001534F5" w:rsidRDefault="001534F5" w:rsidP="001534F5">
      <w:pPr>
        <w:rPr>
          <w:rFonts w:ascii="Times New Roman" w:hAnsi="Times New Roman" w:cs="Times New Roman"/>
          <w:sz w:val="24"/>
          <w:szCs w:val="24"/>
        </w:rPr>
      </w:pPr>
    </w:p>
    <w:p w:rsidR="001534F5" w:rsidRDefault="001534F5" w:rsidP="001534F5">
      <w:pPr>
        <w:rPr>
          <w:rFonts w:ascii="Times New Roman" w:hAnsi="Times New Roman" w:cs="Times New Roman"/>
          <w:sz w:val="24"/>
          <w:szCs w:val="24"/>
        </w:rPr>
      </w:pPr>
      <w:r>
        <w:rPr>
          <w:rFonts w:ascii="Times New Roman" w:hAnsi="Times New Roman" w:cs="Times New Roman"/>
          <w:sz w:val="24"/>
          <w:szCs w:val="24"/>
          <w:u w:val="single"/>
        </w:rPr>
        <w:t>Project Integration Management is about:</w:t>
      </w:r>
      <w:r>
        <w:rPr>
          <w:rFonts w:ascii="Times New Roman" w:hAnsi="Times New Roman" w:cs="Times New Roman"/>
          <w:sz w:val="24"/>
          <w:szCs w:val="24"/>
        </w:rPr>
        <w:t xml:space="preserve"> Ensuring plan is aligned, providing a plan to achieve the objectives, ensuring the appropriate knowledge, managing the performance and changes, making integrated decisions, measuring and monitoring the project’s progress, collecting data on the results achieved, completing all the work, and managing phasing transitions when necessary.  </w:t>
      </w:r>
    </w:p>
    <w:p w:rsidR="001534F5" w:rsidRDefault="001534F5" w:rsidP="001534F5">
      <w:pPr>
        <w:rPr>
          <w:rFonts w:ascii="Times New Roman" w:hAnsi="Times New Roman" w:cs="Times New Roman"/>
          <w:sz w:val="24"/>
          <w:szCs w:val="24"/>
        </w:rPr>
      </w:pPr>
    </w:p>
    <w:p w:rsidR="001534F5" w:rsidRDefault="001534F5" w:rsidP="001534F5">
      <w:pPr>
        <w:rPr>
          <w:rFonts w:ascii="Times New Roman" w:hAnsi="Times New Roman" w:cs="Times New Roman"/>
          <w:sz w:val="24"/>
          <w:szCs w:val="24"/>
        </w:rPr>
      </w:pPr>
    </w:p>
    <w:p w:rsidR="001534F5" w:rsidRDefault="001534F5" w:rsidP="001534F5">
      <w:pPr>
        <w:spacing w:line="240" w:lineRule="auto"/>
        <w:rPr>
          <w:rFonts w:ascii="Times New Roman" w:hAnsi="Times New Roman" w:cs="Times New Roman"/>
          <w:sz w:val="24"/>
          <w:szCs w:val="24"/>
        </w:rPr>
      </w:pP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 4.1 Develop Project Charter</w:t>
      </w:r>
      <w:r>
        <w:rPr>
          <w:rFonts w:ascii="Times New Roman" w:hAnsi="Times New Roman" w:cs="Times New Roman"/>
          <w:sz w:val="24"/>
          <w:szCs w:val="24"/>
        </w:rPr>
        <w:t>—The process of developing a document that formally authorizes the existence of a project and provides the project manager with the authority to apply organizational resources to project activities.</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4.2 Develop Project Management Plan</w:t>
      </w:r>
      <w:r>
        <w:rPr>
          <w:rFonts w:ascii="Times New Roman" w:hAnsi="Times New Roman" w:cs="Times New Roman"/>
          <w:sz w:val="24"/>
          <w:szCs w:val="24"/>
        </w:rPr>
        <w:t>—The process of defining, preparing, and coordinating all plan components and consolidating them into an integrated project management plan.</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4.3 Direct and Manage Project Work</w:t>
      </w:r>
      <w:r>
        <w:rPr>
          <w:rFonts w:ascii="Times New Roman" w:hAnsi="Times New Roman" w:cs="Times New Roman"/>
          <w:sz w:val="24"/>
          <w:szCs w:val="24"/>
        </w:rPr>
        <w:t>—The process of leading and performing the work defined in the project management plan and implementing approved changes to achieve the project’s objectives.</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4.4 Manage Project Knowledge</w:t>
      </w:r>
      <w:r>
        <w:rPr>
          <w:rFonts w:ascii="Times New Roman" w:hAnsi="Times New Roman" w:cs="Times New Roman"/>
          <w:sz w:val="24"/>
          <w:szCs w:val="24"/>
        </w:rPr>
        <w:t>—The process of using existing knowledge and creating new knowledge to achieve the project’s objectives and contribute to organizational learning.</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4.5 Monitor and Control Project Work</w:t>
      </w:r>
      <w:r>
        <w:rPr>
          <w:rFonts w:ascii="Times New Roman" w:hAnsi="Times New Roman" w:cs="Times New Roman"/>
          <w:sz w:val="24"/>
          <w:szCs w:val="24"/>
        </w:rPr>
        <w:t>—The process of tracking, reviewing, and reporting overall progress to meet the performance objectives defined in the project management plan.</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4.6 Perform Integrated Change Control</w:t>
      </w:r>
      <w:r>
        <w:rPr>
          <w:rFonts w:ascii="Times New Roman" w:hAnsi="Times New Roman" w:cs="Times New Roman"/>
          <w:sz w:val="24"/>
          <w:szCs w:val="24"/>
        </w:rPr>
        <w:t>—The process of reviewing all change requests; approving changes and managing changes to deliverables, organizational process assets, project documents, and the project management plan; and communicating the decisions.</w:t>
      </w:r>
    </w:p>
    <w:p w:rsidR="001534F5" w:rsidRDefault="001534F5" w:rsidP="001534F5">
      <w:pPr>
        <w:spacing w:line="240" w:lineRule="auto"/>
        <w:rPr>
          <w:rFonts w:ascii="Times New Roman" w:hAnsi="Times New Roman" w:cs="Times New Roman"/>
          <w:sz w:val="24"/>
          <w:szCs w:val="24"/>
        </w:rPr>
      </w:pPr>
      <w:r>
        <w:rPr>
          <w:rFonts w:ascii="Times New Roman" w:hAnsi="Times New Roman" w:cs="Times New Roman"/>
          <w:b/>
          <w:bCs/>
          <w:sz w:val="24"/>
          <w:szCs w:val="24"/>
        </w:rPr>
        <w:t>4.7 Close Project or Phase</w:t>
      </w:r>
      <w:r>
        <w:rPr>
          <w:rFonts w:ascii="Times New Roman" w:hAnsi="Times New Roman" w:cs="Times New Roman"/>
          <w:sz w:val="24"/>
          <w:szCs w:val="24"/>
        </w:rPr>
        <w:t>—The process of finalizing all activities for the project, phase, or contract.</w:t>
      </w:r>
    </w:p>
    <w:p w:rsidR="001534F5" w:rsidRDefault="001534F5">
      <w:r>
        <w:br w:type="page"/>
      </w:r>
    </w:p>
    <w:p w:rsidR="001534F5" w:rsidRDefault="008B5F95" w:rsidP="00376026">
      <w:pPr>
        <w:pStyle w:val="NoSpacing"/>
      </w:pPr>
      <w:r w:rsidRPr="008B5F95">
        <w:rPr>
          <w:b/>
          <w:bCs/>
          <w:noProof/>
          <w:u w:val="single"/>
        </w:rPr>
        <w:lastRenderedPageBreak/>
        <mc:AlternateContent>
          <mc:Choice Requires="wps">
            <w:drawing>
              <wp:anchor distT="0" distB="0" distL="114300" distR="114300" simplePos="0" relativeHeight="251711488" behindDoc="0" locked="0" layoutInCell="1" allowOverlap="1" wp14:anchorId="2759397E" wp14:editId="24FF6C32">
                <wp:simplePos x="0" y="0"/>
                <wp:positionH relativeFrom="margin">
                  <wp:align>left</wp:align>
                </wp:positionH>
                <wp:positionV relativeFrom="paragraph">
                  <wp:posOffset>-341194</wp:posOffset>
                </wp:positionV>
                <wp:extent cx="1514901" cy="320722"/>
                <wp:effectExtent l="0" t="0" r="28575" b="22225"/>
                <wp:wrapNone/>
                <wp:docPr id="52" name="Text Box 52"/>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9397E" id="Text Box 52" o:spid="_x0000_s1041" type="#_x0000_t202" style="position:absolute;margin-left:0;margin-top:-26.85pt;width:119.3pt;height:25.25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B</w:t>
                      </w:r>
                    </w:p>
                  </w:txbxContent>
                </v:textbox>
                <w10:wrap anchorx="margin"/>
              </v:shape>
            </w:pict>
          </mc:Fallback>
        </mc:AlternateContent>
      </w:r>
      <w:r w:rsidR="001534F5">
        <w:rPr>
          <w:noProof/>
        </w:rPr>
        <w:drawing>
          <wp:inline distT="0" distB="0" distL="0" distR="0" wp14:anchorId="2A420F1F" wp14:editId="169EB5F3">
            <wp:extent cx="5943600" cy="70567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056755"/>
                    </a:xfrm>
                    <a:prstGeom prst="rect">
                      <a:avLst/>
                    </a:prstGeom>
                  </pic:spPr>
                </pic:pic>
              </a:graphicData>
            </a:graphic>
          </wp:inline>
        </w:drawing>
      </w:r>
    </w:p>
    <w:p w:rsidR="001534F5" w:rsidRDefault="001534F5">
      <w:r>
        <w:br w:type="page"/>
      </w:r>
    </w:p>
    <w:p w:rsidR="001534F5" w:rsidRDefault="008B5F95" w:rsidP="00376026">
      <w:pPr>
        <w:pStyle w:val="NoSpacing"/>
      </w:pPr>
      <w:r w:rsidRPr="008B5F95">
        <w:rPr>
          <w:b/>
          <w:bCs/>
          <w:noProof/>
          <w:u w:val="single"/>
        </w:rPr>
        <w:lastRenderedPageBreak/>
        <mc:AlternateContent>
          <mc:Choice Requires="wps">
            <w:drawing>
              <wp:anchor distT="0" distB="0" distL="114300" distR="114300" simplePos="0" relativeHeight="251713536" behindDoc="0" locked="0" layoutInCell="1" allowOverlap="1" wp14:anchorId="2759397E" wp14:editId="24FF6C32">
                <wp:simplePos x="0" y="0"/>
                <wp:positionH relativeFrom="margin">
                  <wp:align>left</wp:align>
                </wp:positionH>
                <wp:positionV relativeFrom="paragraph">
                  <wp:posOffset>-245660</wp:posOffset>
                </wp:positionV>
                <wp:extent cx="1514901" cy="320722"/>
                <wp:effectExtent l="0" t="0" r="28575" b="22225"/>
                <wp:wrapNone/>
                <wp:docPr id="53" name="Text Box 53"/>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9397E" id="Text Box 53" o:spid="_x0000_s1042" type="#_x0000_t202" style="position:absolute;margin-left:0;margin-top:-19.35pt;width:119.3pt;height:25.25pt;z-index:251713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C</w:t>
                      </w:r>
                    </w:p>
                  </w:txbxContent>
                </v:textbox>
                <w10:wrap anchorx="margin"/>
              </v:shape>
            </w:pict>
          </mc:Fallback>
        </mc:AlternateContent>
      </w:r>
      <w:r w:rsidR="001534F5">
        <w:rPr>
          <w:noProof/>
        </w:rPr>
        <w:drawing>
          <wp:inline distT="0" distB="0" distL="0" distR="0" wp14:anchorId="39A9DBD3" wp14:editId="66E7C8AA">
            <wp:extent cx="5943600" cy="7662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62545"/>
                    </a:xfrm>
                    <a:prstGeom prst="rect">
                      <a:avLst/>
                    </a:prstGeom>
                  </pic:spPr>
                </pic:pic>
              </a:graphicData>
            </a:graphic>
          </wp:inline>
        </w:drawing>
      </w:r>
    </w:p>
    <w:p w:rsidR="001534F5" w:rsidRDefault="001534F5">
      <w:r>
        <w:br w:type="page"/>
      </w:r>
    </w:p>
    <w:p w:rsidR="001534F5" w:rsidRDefault="008B5F95" w:rsidP="00376026">
      <w:pPr>
        <w:pStyle w:val="NoSpacing"/>
      </w:pPr>
      <w:r w:rsidRPr="008B5F95">
        <w:rPr>
          <w:b/>
          <w:bCs/>
          <w:noProof/>
          <w:u w:val="single"/>
        </w:rPr>
        <w:lastRenderedPageBreak/>
        <mc:AlternateContent>
          <mc:Choice Requires="wps">
            <w:drawing>
              <wp:anchor distT="0" distB="0" distL="114300" distR="114300" simplePos="0" relativeHeight="251715584" behindDoc="0" locked="0" layoutInCell="1" allowOverlap="1" wp14:anchorId="2759397E" wp14:editId="24FF6C32">
                <wp:simplePos x="0" y="0"/>
                <wp:positionH relativeFrom="margin">
                  <wp:align>left</wp:align>
                </wp:positionH>
                <wp:positionV relativeFrom="paragraph">
                  <wp:posOffset>-300251</wp:posOffset>
                </wp:positionV>
                <wp:extent cx="1514901" cy="320722"/>
                <wp:effectExtent l="0" t="0" r="28575" b="22225"/>
                <wp:wrapNone/>
                <wp:docPr id="54" name="Text Box 54"/>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9397E" id="Text Box 54" o:spid="_x0000_s1043" type="#_x0000_t202" style="position:absolute;margin-left:0;margin-top:-23.65pt;width:119.3pt;height:25.25pt;z-index:25171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4 D</w:t>
                      </w:r>
                    </w:p>
                  </w:txbxContent>
                </v:textbox>
                <w10:wrap anchorx="margin"/>
              </v:shape>
            </w:pict>
          </mc:Fallback>
        </mc:AlternateContent>
      </w:r>
      <w:r w:rsidR="001534F5">
        <w:rPr>
          <w:noProof/>
        </w:rPr>
        <w:drawing>
          <wp:inline distT="0" distB="0" distL="0" distR="0" wp14:anchorId="2847B10B" wp14:editId="39555A45">
            <wp:extent cx="5753100" cy="7458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3100" cy="7458075"/>
                    </a:xfrm>
                    <a:prstGeom prst="rect">
                      <a:avLst/>
                    </a:prstGeom>
                  </pic:spPr>
                </pic:pic>
              </a:graphicData>
            </a:graphic>
          </wp:inline>
        </w:drawing>
      </w:r>
    </w:p>
    <w:p w:rsidR="001534F5" w:rsidRDefault="001534F5">
      <w:r>
        <w:br w:type="page"/>
      </w:r>
    </w:p>
    <w:p w:rsidR="001534F5" w:rsidRDefault="008B5F95" w:rsidP="001534F5">
      <w:pPr>
        <w:ind w:firstLine="720"/>
        <w:rPr>
          <w:rFonts w:ascii="Century Gothic" w:hAnsi="Century Gothic"/>
          <w:b/>
          <w:bCs/>
          <w:color w:val="385623" w:themeColor="accent6" w:themeShade="80"/>
          <w:sz w:val="44"/>
          <w:szCs w:val="44"/>
        </w:rPr>
      </w:pPr>
      <w:r w:rsidRPr="008B5F95">
        <w:rPr>
          <w:b/>
          <w:bCs/>
          <w:noProof/>
          <w:u w:val="single"/>
        </w:rPr>
        <w:lastRenderedPageBreak/>
        <mc:AlternateContent>
          <mc:Choice Requires="wps">
            <w:drawing>
              <wp:anchor distT="0" distB="0" distL="114300" distR="114300" simplePos="0" relativeHeight="251717632" behindDoc="0" locked="0" layoutInCell="1" allowOverlap="1" wp14:anchorId="2759397E" wp14:editId="24FF6C32">
                <wp:simplePos x="0" y="0"/>
                <wp:positionH relativeFrom="margin">
                  <wp:posOffset>4838132</wp:posOffset>
                </wp:positionH>
                <wp:positionV relativeFrom="paragraph">
                  <wp:posOffset>-518293</wp:posOffset>
                </wp:positionV>
                <wp:extent cx="1514901" cy="320722"/>
                <wp:effectExtent l="0" t="0" r="28575" b="22225"/>
                <wp:wrapNone/>
                <wp:docPr id="55" name="Text Box 55"/>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5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9397E" id="Text Box 55" o:spid="_x0000_s1044" type="#_x0000_t202" style="position:absolute;left:0;text-align:left;margin-left:380.95pt;margin-top:-40.8pt;width:119.3pt;height:25.2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5 A</w:t>
                      </w:r>
                    </w:p>
                  </w:txbxContent>
                </v:textbox>
                <w10:wrap anchorx="margin"/>
              </v:shape>
            </w:pict>
          </mc:Fallback>
        </mc:AlternateContent>
      </w:r>
      <w:r w:rsidR="001534F5">
        <w:rPr>
          <w:noProof/>
        </w:rPr>
        <mc:AlternateContent>
          <mc:Choice Requires="wps">
            <w:drawing>
              <wp:anchor distT="0" distB="0" distL="114300" distR="114300" simplePos="0" relativeHeight="251703296" behindDoc="0" locked="0" layoutInCell="1" allowOverlap="1">
                <wp:simplePos x="0" y="0"/>
                <wp:positionH relativeFrom="column">
                  <wp:posOffset>3063875</wp:posOffset>
                </wp:positionH>
                <wp:positionV relativeFrom="paragraph">
                  <wp:posOffset>885825</wp:posOffset>
                </wp:positionV>
                <wp:extent cx="1584325" cy="222885"/>
                <wp:effectExtent l="0" t="0" r="34925" b="43815"/>
                <wp:wrapNone/>
                <wp:docPr id="43" name="Arrow: Bent-Up 43"/>
                <wp:cNvGraphicFramePr/>
                <a:graphic xmlns:a="http://schemas.openxmlformats.org/drawingml/2006/main">
                  <a:graphicData uri="http://schemas.microsoft.com/office/word/2010/wordprocessingShape">
                    <wps:wsp>
                      <wps:cNvSpPr/>
                      <wps:spPr>
                        <a:xfrm flipV="1">
                          <a:off x="0" y="0"/>
                          <a:ext cx="1584325" cy="222885"/>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793E67" id="Arrow: Bent-Up 43" o:spid="_x0000_s1026" style="position:absolute;margin-left:241.25pt;margin-top:69.75pt;width:124.75pt;height:17.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843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" path="m,167164r1500743,l1500743,55721r-27860,l1528604,r55721,55721l1556464,55721r,167164l,222885,,167164xe" fillcolor="#375623 [1609]" strokecolor="#1f3763 [1604]" strokeweight="1pt">
                <v:stroke joinstyle="miter"/>
                <v:path arrowok="t" o:connecttype="custom" o:connectlocs="0,167164;1500743,167164;1500743,55721;1472883,55721;1528604,0;1584325,55721;1556464,55721;1556464,222885;0,222885;0,167164" o:connectangles="0,0,0,0,0,0,0,0,0,0"/>
              </v:shape>
            </w:pict>
          </mc:Fallback>
        </mc:AlternateContent>
      </w:r>
      <w:r w:rsidR="001534F5">
        <w:rPr>
          <w:noProof/>
        </w:rPr>
        <mc:AlternateContent>
          <mc:Choice Requires="wps">
            <w:drawing>
              <wp:anchor distT="0" distB="0" distL="114300" distR="114300" simplePos="0" relativeHeight="251704320" behindDoc="0" locked="0" layoutInCell="1" allowOverlap="1">
                <wp:simplePos x="0" y="0"/>
                <wp:positionH relativeFrom="column">
                  <wp:posOffset>3187065</wp:posOffset>
                </wp:positionH>
                <wp:positionV relativeFrom="paragraph">
                  <wp:posOffset>4635500</wp:posOffset>
                </wp:positionV>
                <wp:extent cx="548640" cy="0"/>
                <wp:effectExtent l="0" t="114300" r="0" b="133350"/>
                <wp:wrapNone/>
                <wp:docPr id="42" name="Straight Arrow Connector 42"/>
                <wp:cNvGraphicFramePr/>
                <a:graphic xmlns:a="http://schemas.openxmlformats.org/drawingml/2006/main">
                  <a:graphicData uri="http://schemas.microsoft.com/office/word/2010/wordprocessingShape">
                    <wps:wsp>
                      <wps:cNvCnPr/>
                      <wps:spPr>
                        <a:xfrm>
                          <a:off x="0" y="0"/>
                          <a:ext cx="548640" cy="0"/>
                        </a:xfrm>
                        <a:prstGeom prst="straightConnector1">
                          <a:avLst/>
                        </a:prstGeom>
                        <a:ln w="571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B917F" id="_x0000_t32" coordsize="21600,21600" o:spt="32" o:oned="t" path="m,l21600,21600e" filled="f">
                <v:path arrowok="t" fillok="f" o:connecttype="none"/>
                <o:lock v:ext="edit" shapetype="t"/>
              </v:shapetype>
              <v:shape id="Straight Arrow Connector 42" o:spid="_x0000_s1026" type="#_x0000_t32" style="position:absolute;margin-left:250.95pt;margin-top:365pt;width:43.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" strokecolor="#375623 [1609]" strokeweight="4.5pt">
                <v:stroke endarrow="block" joinstyle="miter"/>
              </v:shape>
            </w:pict>
          </mc:Fallback>
        </mc:AlternateContent>
      </w:r>
      <w:r w:rsidR="001534F5">
        <w:rPr>
          <w:noProof/>
        </w:rPr>
        <mc:AlternateContent>
          <mc:Choice Requires="wps">
            <w:drawing>
              <wp:anchor distT="0" distB="0" distL="114300" distR="114300" simplePos="0" relativeHeight="251705344" behindDoc="0" locked="0" layoutInCell="1" allowOverlap="1">
                <wp:simplePos x="0" y="0"/>
                <wp:positionH relativeFrom="column">
                  <wp:posOffset>1203325</wp:posOffset>
                </wp:positionH>
                <wp:positionV relativeFrom="paragraph">
                  <wp:posOffset>5815965</wp:posOffset>
                </wp:positionV>
                <wp:extent cx="2517775" cy="201930"/>
                <wp:effectExtent l="19050" t="0" r="15875" b="45720"/>
                <wp:wrapNone/>
                <wp:docPr id="41" name="Arrow: Bent-Up 41"/>
                <wp:cNvGraphicFramePr/>
                <a:graphic xmlns:a="http://schemas.openxmlformats.org/drawingml/2006/main">
                  <a:graphicData uri="http://schemas.microsoft.com/office/word/2010/wordprocessingShape">
                    <wps:wsp>
                      <wps:cNvSpPr/>
                      <wps:spPr>
                        <a:xfrm flipH="1" flipV="1">
                          <a:off x="0" y="0"/>
                          <a:ext cx="2517140" cy="201930"/>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CB9A" id="Arrow: Bent-Up 41" o:spid="_x0000_s1026" style="position:absolute;margin-left:94.75pt;margin-top:457.95pt;width:198.25pt;height:15.9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714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" path="m,151448r2441416,l2441416,50483r-25241,l2466658,r50482,50483l2491899,50483r,151447l,201930,,151448xe" fillcolor="#375623 [1609]" strokecolor="#1f3763 [1604]" strokeweight="1pt">
                <v:stroke joinstyle="miter"/>
                <v:path arrowok="t" o:connecttype="custom" o:connectlocs="0,151448;2441416,151448;2441416,50483;2416175,50483;2466658,0;2517140,50483;2491899,50483;2491899,201930;0,201930;0,151448" o:connectangles="0,0,0,0,0,0,0,0,0,0"/>
              </v:shape>
            </w:pict>
          </mc:Fallback>
        </mc:AlternateContent>
      </w:r>
      <w:r w:rsidR="001534F5">
        <w:rPr>
          <w:noProof/>
        </w:rPr>
        <mc:AlternateContent>
          <mc:Choice Requires="wps">
            <w:drawing>
              <wp:anchor distT="0" distB="0" distL="114300" distR="114300" simplePos="0" relativeHeight="251701248" behindDoc="0" locked="0" layoutInCell="1" allowOverlap="1">
                <wp:simplePos x="0" y="0"/>
                <wp:positionH relativeFrom="column">
                  <wp:posOffset>2626360</wp:posOffset>
                </wp:positionH>
                <wp:positionV relativeFrom="paragraph">
                  <wp:posOffset>6379845</wp:posOffset>
                </wp:positionV>
                <wp:extent cx="861060" cy="233680"/>
                <wp:effectExtent l="0" t="0" r="34290" b="33020"/>
                <wp:wrapNone/>
                <wp:docPr id="40" name="Arrow: Bent-Up 40"/>
                <wp:cNvGraphicFramePr/>
                <a:graphic xmlns:a="http://schemas.openxmlformats.org/drawingml/2006/main">
                  <a:graphicData uri="http://schemas.microsoft.com/office/word/2010/wordprocessingShape">
                    <wps:wsp>
                      <wps:cNvSpPr/>
                      <wps:spPr>
                        <a:xfrm flipV="1">
                          <a:off x="0" y="0"/>
                          <a:ext cx="861060" cy="233680"/>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AE69" id="Arrow: Bent-Up 40" o:spid="_x0000_s1026" style="position:absolute;margin-left:206.8pt;margin-top:502.35pt;width:67.8pt;height:18.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1060,23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" path="m,175260r773430,l773430,58420r-29210,l802640,r58420,58420l831850,58420r,175260l,233680,,175260xe" fillcolor="#375623 [1609]" strokecolor="#1f3763 [1604]" strokeweight="1pt">
                <v:stroke joinstyle="miter"/>
                <v:path arrowok="t" o:connecttype="custom" o:connectlocs="0,175260;773430,175260;773430,58420;744220,58420;802640,0;861060,58420;831850,58420;831850,233680;0,233680;0,175260" o:connectangles="0,0,0,0,0,0,0,0,0,0"/>
              </v:shape>
            </w:pict>
          </mc:Fallback>
        </mc:AlternateContent>
      </w:r>
      <w:r w:rsidR="001534F5">
        <w:rPr>
          <w:noProof/>
        </w:rPr>
        <mc:AlternateContent>
          <mc:Choice Requires="wps">
            <w:drawing>
              <wp:anchor distT="0" distB="0" distL="114300" distR="114300" simplePos="0" relativeHeight="251702272" behindDoc="0" locked="0" layoutInCell="1" allowOverlap="1">
                <wp:simplePos x="0" y="0"/>
                <wp:positionH relativeFrom="column">
                  <wp:posOffset>1788160</wp:posOffset>
                </wp:positionH>
                <wp:positionV relativeFrom="paragraph">
                  <wp:posOffset>3487420</wp:posOffset>
                </wp:positionV>
                <wp:extent cx="1463040" cy="266065"/>
                <wp:effectExtent l="19050" t="0" r="22860" b="38735"/>
                <wp:wrapNone/>
                <wp:docPr id="39" name="Arrow: Bent-Up 39"/>
                <wp:cNvGraphicFramePr/>
                <a:graphic xmlns:a="http://schemas.openxmlformats.org/drawingml/2006/main">
                  <a:graphicData uri="http://schemas.microsoft.com/office/word/2010/wordprocessingShape">
                    <wps:wsp>
                      <wps:cNvSpPr/>
                      <wps:spPr>
                        <a:xfrm flipH="1" flipV="1">
                          <a:off x="0" y="0"/>
                          <a:ext cx="1463040" cy="265430"/>
                        </a:xfrm>
                        <a:prstGeom prst="bent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C08B" id="Arrow: Bent-Up 39" o:spid="_x0000_s1026" style="position:absolute;margin-left:140.8pt;margin-top:274.6pt;width:115.2pt;height:20.9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" path="m,199073r1363504,l1363504,66358r-33179,l1396683,r66357,66358l1429861,66358r,199072l,265430,,199073xe" fillcolor="#375623 [1609]" strokecolor="#1f3763 [1604]" strokeweight="1pt">
                <v:stroke joinstyle="miter"/>
                <v:path arrowok="t" o:connecttype="custom" o:connectlocs="0,199073;1363504,199073;1363504,66358;1330325,66358;1396683,0;1463040,66358;1429861,66358;1429861,265430;0,265430;0,199073" o:connectangles="0,0,0,0,0,0,0,0,0,0"/>
              </v:shape>
            </w:pict>
          </mc:Fallback>
        </mc:AlternateContent>
      </w:r>
      <w:r w:rsidR="001534F5">
        <w:rPr>
          <w:noProof/>
        </w:rPr>
        <mc:AlternateContent>
          <mc:Choice Requires="wps">
            <w:drawing>
              <wp:anchor distT="0" distB="0" distL="114300" distR="114300" simplePos="0" relativeHeight="251696128" behindDoc="0" locked="0" layoutInCell="1" allowOverlap="1">
                <wp:simplePos x="0" y="0"/>
                <wp:positionH relativeFrom="column">
                  <wp:posOffset>3253105</wp:posOffset>
                </wp:positionH>
                <wp:positionV relativeFrom="paragraph">
                  <wp:posOffset>1105535</wp:posOffset>
                </wp:positionV>
                <wp:extent cx="3221355" cy="2541270"/>
                <wp:effectExtent l="0" t="0" r="17145" b="11430"/>
                <wp:wrapNone/>
                <wp:docPr id="38" name="Text Box 38"/>
                <wp:cNvGraphicFramePr/>
                <a:graphic xmlns:a="http://schemas.openxmlformats.org/drawingml/2006/main">
                  <a:graphicData uri="http://schemas.microsoft.com/office/word/2010/wordprocessingShape">
                    <wps:wsp>
                      <wps:cNvSpPr txBox="1"/>
                      <wps:spPr>
                        <a:xfrm>
                          <a:off x="0" y="0"/>
                          <a:ext cx="3221355" cy="2540635"/>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C45911" w:themeColor="accent2" w:themeShade="BF"/>
                                <w:u w:val="single"/>
                              </w:rPr>
                              <w:t>5.2 Collect Requirements</w:t>
                            </w:r>
                            <w:r>
                              <w:rPr>
                                <w:rFonts w:ascii="Century Gothic" w:hAnsi="Century Gothic"/>
                                <w:b/>
                                <w:bCs/>
                              </w:rPr>
                              <w:t xml:space="preserve">- </w:t>
                            </w:r>
                            <w:r>
                              <w:rPr>
                                <w:rFonts w:ascii="Century Gothic" w:hAnsi="Century Gothic"/>
                              </w:rPr>
                              <w:t>determining what stakeholders want from the project; documenting requirements and managing stakeholder expectations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and business documents, agreements,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expert judgement, data gathering, analysis &amp; representation, decision making, personal and team skills, context diagram, prototypes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documented set of requirements</w:t>
                            </w:r>
                          </w:p>
                          <w:p w:rsidR="00200A1B" w:rsidRDefault="00200A1B" w:rsidP="001534F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5" type="#_x0000_t202" style="position:absolute;left:0;text-align:left;margin-left:256.15pt;margin-top:87.05pt;width:253.65pt;height:20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C45911" w:themeColor="accent2" w:themeShade="BF"/>
                          <w:u w:val="single"/>
                        </w:rPr>
                        <w:t>5.2 Collect Requirements</w:t>
                      </w:r>
                      <w:r>
                        <w:rPr>
                          <w:rFonts w:ascii="Century Gothic" w:hAnsi="Century Gothic"/>
                          <w:b/>
                          <w:bCs/>
                        </w:rPr>
                        <w:t xml:space="preserve">- </w:t>
                      </w:r>
                      <w:r>
                        <w:rPr>
                          <w:rFonts w:ascii="Century Gothic" w:hAnsi="Century Gothic"/>
                        </w:rPr>
                        <w:t>determining what stakeholders want from the project; documenting requirements and managing stakeholder expectations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and business documents, agreements,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expert judgement, data gathering, analysis &amp; representation, decision making, personal and team skills, context diagram, prototypes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documented set of requirements</w:t>
                      </w:r>
                    </w:p>
                    <w:p w:rsidR="00200A1B" w:rsidRDefault="00200A1B" w:rsidP="001534F5">
                      <w:pPr>
                        <w:rPr>
                          <w:sz w:val="24"/>
                          <w:szCs w:val="24"/>
                        </w:rPr>
                      </w:pPr>
                    </w:p>
                  </w:txbxContent>
                </v:textbox>
              </v:shape>
            </w:pict>
          </mc:Fallback>
        </mc:AlternateContent>
      </w:r>
      <w:r w:rsidR="001534F5">
        <w:rPr>
          <w:noProof/>
        </w:rPr>
        <mc:AlternateContent>
          <mc:Choice Requires="wps">
            <w:drawing>
              <wp:anchor distT="0" distB="0" distL="114300" distR="114300" simplePos="0" relativeHeight="251697152" behindDoc="0" locked="0" layoutInCell="1" allowOverlap="1">
                <wp:simplePos x="0" y="0"/>
                <wp:positionH relativeFrom="column">
                  <wp:posOffset>-605790</wp:posOffset>
                </wp:positionH>
                <wp:positionV relativeFrom="paragraph">
                  <wp:posOffset>3753485</wp:posOffset>
                </wp:positionV>
                <wp:extent cx="3796030" cy="1998345"/>
                <wp:effectExtent l="0" t="0" r="13970" b="20955"/>
                <wp:wrapNone/>
                <wp:docPr id="36" name="Text Box 36"/>
                <wp:cNvGraphicFramePr/>
                <a:graphic xmlns:a="http://schemas.openxmlformats.org/drawingml/2006/main">
                  <a:graphicData uri="http://schemas.microsoft.com/office/word/2010/wordprocessingShape">
                    <wps:wsp>
                      <wps:cNvSpPr txBox="1"/>
                      <wps:spPr>
                        <a:xfrm>
                          <a:off x="0" y="0"/>
                          <a:ext cx="3795395" cy="1998345"/>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002060"/>
                                <w:u w:val="single"/>
                              </w:rPr>
                              <w:t xml:space="preserve">5.3 Define Scope </w:t>
                            </w:r>
                            <w:r>
                              <w:rPr>
                                <w:rFonts w:ascii="Century Gothic" w:hAnsi="Century Gothic"/>
                                <w:b/>
                                <w:bCs/>
                              </w:rPr>
                              <w:t xml:space="preserve">– </w:t>
                            </w:r>
                            <w:r>
                              <w:rPr>
                                <w:rFonts w:ascii="Century Gothic" w:hAnsi="Century Gothic"/>
                              </w:rPr>
                              <w:t>taking your requirements and transforming them into the project you are going to take on</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documents,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expert judgement, data analysis, decision making, personal and team skills, product analysis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project scope statement that you can refer to throughout the project</w:t>
                            </w:r>
                          </w:p>
                          <w:p w:rsidR="00200A1B" w:rsidRDefault="00200A1B" w:rsidP="001534F5">
                            <w:pPr>
                              <w:rPr>
                                <w:rFonts w:ascii="Herculanum" w:hAnsi="Herculanum"/>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left:0;text-align:left;margin-left:-47.7pt;margin-top:295.55pt;width:298.9pt;height:15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002060"/>
                          <w:u w:val="single"/>
                        </w:rPr>
                        <w:t xml:space="preserve">5.3 Define Scope </w:t>
                      </w:r>
                      <w:r>
                        <w:rPr>
                          <w:rFonts w:ascii="Century Gothic" w:hAnsi="Century Gothic"/>
                          <w:b/>
                          <w:bCs/>
                        </w:rPr>
                        <w:t xml:space="preserve">– </w:t>
                      </w:r>
                      <w:r>
                        <w:rPr>
                          <w:rFonts w:ascii="Century Gothic" w:hAnsi="Century Gothic"/>
                        </w:rPr>
                        <w:t>taking your requirements and transforming them into the project you are going to take on</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project documents,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expert judgement, data analysis, decision making, personal and team skills, product analysis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project scope statement that you can refer to throughout the project</w:t>
                      </w:r>
                    </w:p>
                    <w:p w:rsidR="00200A1B" w:rsidRDefault="00200A1B" w:rsidP="001534F5">
                      <w:pPr>
                        <w:rPr>
                          <w:rFonts w:ascii="Herculanum" w:hAnsi="Herculanum"/>
                          <w:sz w:val="24"/>
                          <w:szCs w:val="24"/>
                          <w:u w:val="single"/>
                        </w:rPr>
                      </w:pPr>
                    </w:p>
                  </w:txbxContent>
                </v:textbox>
              </v:shape>
            </w:pict>
          </mc:Fallback>
        </mc:AlternateContent>
      </w:r>
      <w:r w:rsidR="001534F5">
        <w:rPr>
          <w:noProof/>
        </w:rPr>
        <mc:AlternateContent>
          <mc:Choice Requires="wps">
            <w:drawing>
              <wp:anchor distT="0" distB="0" distL="114300" distR="114300" simplePos="0" relativeHeight="251700224" behindDoc="0" locked="0" layoutInCell="1" allowOverlap="1">
                <wp:simplePos x="0" y="0"/>
                <wp:positionH relativeFrom="column">
                  <wp:posOffset>2849245</wp:posOffset>
                </wp:positionH>
                <wp:positionV relativeFrom="paragraph">
                  <wp:posOffset>6612890</wp:posOffset>
                </wp:positionV>
                <wp:extent cx="3476625" cy="22860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3476625" cy="2286000"/>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538135" w:themeColor="accent6" w:themeShade="BF"/>
                                <w:u w:val="single"/>
                              </w:rPr>
                              <w:t>5.6 Control Scope</w:t>
                            </w:r>
                            <w:r>
                              <w:rPr>
                                <w:rFonts w:ascii="Century Gothic" w:hAnsi="Century Gothic"/>
                                <w:b/>
                                <w:bCs/>
                              </w:rPr>
                              <w:t xml:space="preserve">– </w:t>
                            </w:r>
                            <w:r>
                              <w:rPr>
                                <w:rFonts w:ascii="Century Gothic" w:hAnsi="Century Gothic"/>
                              </w:rPr>
                              <w:t xml:space="preserve">making sure, if there’s a need to change scope, that there is an effective change control </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work performance,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 xml:space="preserve">data analysis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scope baseline is maintained throughout project, work performance info, change requests, project management plan updates, project document updates, requirements traceability matrix</w:t>
                            </w:r>
                          </w:p>
                          <w:p w:rsidR="00200A1B" w:rsidRDefault="00200A1B" w:rsidP="001534F5">
                            <w:pPr>
                              <w:jc w:val="right"/>
                              <w:rPr>
                                <w:rFonts w:ascii="Herculanum" w:hAnsi="Herculanum"/>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left:0;text-align:left;margin-left:224.35pt;margin-top:520.7pt;width:273.75pt;height:18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538135" w:themeColor="accent6" w:themeShade="BF"/>
                          <w:u w:val="single"/>
                        </w:rPr>
                        <w:t>5.6 Control Scope</w:t>
                      </w:r>
                      <w:r>
                        <w:rPr>
                          <w:rFonts w:ascii="Century Gothic" w:hAnsi="Century Gothic"/>
                          <w:b/>
                          <w:bCs/>
                        </w:rPr>
                        <w:t xml:space="preserve">– </w:t>
                      </w:r>
                      <w:r>
                        <w:rPr>
                          <w:rFonts w:ascii="Century Gothic" w:hAnsi="Century Gothic"/>
                        </w:rPr>
                        <w:t xml:space="preserve">making sure, if there’s a need to change scope, that there is an effective change control </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work performance,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 xml:space="preserve">data analysis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scope baseline is maintained throughout project, work performance info, change requests, project management plan updates, project document updates, requirements traceability matrix</w:t>
                      </w:r>
                    </w:p>
                    <w:p w:rsidR="00200A1B" w:rsidRDefault="00200A1B" w:rsidP="001534F5">
                      <w:pPr>
                        <w:jc w:val="right"/>
                        <w:rPr>
                          <w:rFonts w:ascii="Herculanum" w:hAnsi="Herculanum"/>
                          <w:sz w:val="24"/>
                          <w:szCs w:val="24"/>
                          <w:u w:val="single"/>
                        </w:rPr>
                      </w:pPr>
                    </w:p>
                  </w:txbxContent>
                </v:textbox>
              </v:shape>
            </w:pict>
          </mc:Fallback>
        </mc:AlternateContent>
      </w:r>
      <w:r w:rsidR="001534F5">
        <w:rPr>
          <w:noProof/>
        </w:rPr>
        <mc:AlternateContent>
          <mc:Choice Requires="wps">
            <w:drawing>
              <wp:anchor distT="0" distB="0" distL="114300" distR="114300" simplePos="0" relativeHeight="251698176" behindDoc="0" locked="0" layoutInCell="1" allowOverlap="1">
                <wp:simplePos x="0" y="0"/>
                <wp:positionH relativeFrom="column">
                  <wp:posOffset>3689350</wp:posOffset>
                </wp:positionH>
                <wp:positionV relativeFrom="paragraph">
                  <wp:posOffset>3943985</wp:posOffset>
                </wp:positionV>
                <wp:extent cx="2785745" cy="2371090"/>
                <wp:effectExtent l="0" t="0" r="14605" b="10160"/>
                <wp:wrapNone/>
                <wp:docPr id="34" name="Text Box 34"/>
                <wp:cNvGraphicFramePr/>
                <a:graphic xmlns:a="http://schemas.openxmlformats.org/drawingml/2006/main">
                  <a:graphicData uri="http://schemas.microsoft.com/office/word/2010/wordprocessingShape">
                    <wps:wsp>
                      <wps:cNvSpPr txBox="1"/>
                      <wps:spPr>
                        <a:xfrm>
                          <a:off x="0" y="0"/>
                          <a:ext cx="2785110" cy="2370455"/>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5B9BD5" w:themeColor="accent5"/>
                                <w:u w:val="single"/>
                              </w:rPr>
                              <w:t>5.4 Create Work Breakdown Structure</w:t>
                            </w:r>
                            <w:r>
                              <w:rPr>
                                <w:rFonts w:ascii="Century Gothic" w:hAnsi="Century Gothic"/>
                                <w:b/>
                                <w:bCs/>
                              </w:rPr>
                              <w:t xml:space="preserve">– </w:t>
                            </w:r>
                            <w:r>
                              <w:rPr>
                                <w:rFonts w:ascii="Century Gothic" w:hAnsi="Century Gothic"/>
                              </w:rPr>
                              <w:t>turning requirements into an organized vision of what needs to be done</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 xml:space="preserve">expert judgement, decomposition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 xml:space="preserve">scope baseline, project documents updates, smaller, well-defined tasks </w:t>
                            </w:r>
                          </w:p>
                          <w:p w:rsidR="00200A1B" w:rsidRDefault="00200A1B" w:rsidP="001534F5">
                            <w:pPr>
                              <w:jc w:val="right"/>
                              <w:rPr>
                                <w:rFonts w:ascii="Herculanum" w:hAnsi="Herculanum"/>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8" type="#_x0000_t202" style="position:absolute;left:0;text-align:left;margin-left:290.5pt;margin-top:310.55pt;width:219.35pt;height:18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5B9BD5" w:themeColor="accent5"/>
                          <w:u w:val="single"/>
                        </w:rPr>
                        <w:t>5.4 Create Work Breakdown Structure</w:t>
                      </w:r>
                      <w:r>
                        <w:rPr>
                          <w:rFonts w:ascii="Century Gothic" w:hAnsi="Century Gothic"/>
                          <w:b/>
                          <w:bCs/>
                        </w:rPr>
                        <w:t xml:space="preserve">– </w:t>
                      </w:r>
                      <w:r>
                        <w:rPr>
                          <w:rFonts w:ascii="Century Gothic" w:hAnsi="Century Gothic"/>
                        </w:rPr>
                        <w:t>turning requirements into an organized vision of what needs to be done</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 xml:space="preserve">expert judgement, decomposition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 xml:space="preserve">scope baseline, project documents updates, smaller, well-defined tasks </w:t>
                      </w:r>
                    </w:p>
                    <w:p w:rsidR="00200A1B" w:rsidRDefault="00200A1B" w:rsidP="001534F5">
                      <w:pPr>
                        <w:jc w:val="right"/>
                        <w:rPr>
                          <w:rFonts w:ascii="Herculanum" w:hAnsi="Herculanum"/>
                          <w:sz w:val="24"/>
                          <w:szCs w:val="24"/>
                          <w:u w:val="single"/>
                        </w:rPr>
                      </w:pPr>
                    </w:p>
                  </w:txbxContent>
                </v:textbox>
              </v:shape>
            </w:pict>
          </mc:Fallback>
        </mc:AlternateContent>
      </w:r>
      <w:r w:rsidR="001534F5">
        <w:rPr>
          <w:noProof/>
        </w:rPr>
        <mc:AlternateContent>
          <mc:Choice Requires="wps">
            <w:drawing>
              <wp:anchor distT="0" distB="0" distL="114300" distR="114300" simplePos="0" relativeHeight="251695104" behindDoc="0" locked="0" layoutInCell="1" allowOverlap="1">
                <wp:simplePos x="0" y="0"/>
                <wp:positionH relativeFrom="column">
                  <wp:posOffset>84455</wp:posOffset>
                </wp:positionH>
                <wp:positionV relativeFrom="paragraph">
                  <wp:posOffset>753745</wp:posOffset>
                </wp:positionV>
                <wp:extent cx="2976880" cy="2573020"/>
                <wp:effectExtent l="0" t="0" r="13970" b="17780"/>
                <wp:wrapNone/>
                <wp:docPr id="33" name="Text Box 33"/>
                <wp:cNvGraphicFramePr/>
                <a:graphic xmlns:a="http://schemas.openxmlformats.org/drawingml/2006/main">
                  <a:graphicData uri="http://schemas.microsoft.com/office/word/2010/wordprocessingShape">
                    <wps:wsp>
                      <wps:cNvSpPr txBox="1"/>
                      <wps:spPr>
                        <a:xfrm>
                          <a:off x="0" y="0"/>
                          <a:ext cx="2976880" cy="2573020"/>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7030A0"/>
                                <w:u w:val="single"/>
                              </w:rPr>
                              <w:t>5.1 Plan Scope Management</w:t>
                            </w:r>
                            <w:r>
                              <w:rPr>
                                <w:rFonts w:ascii="Century Gothic" w:hAnsi="Century Gothic"/>
                                <w:b/>
                                <w:bCs/>
                                <w:color w:val="7030A0"/>
                              </w:rPr>
                              <w:t xml:space="preserve"> </w:t>
                            </w:r>
                            <w:r>
                              <w:rPr>
                                <w:rFonts w:ascii="Century Gothic" w:hAnsi="Century Gothic"/>
                                <w:b/>
                                <w:bCs/>
                                <w:color w:val="000000" w:themeColor="text1"/>
                              </w:rPr>
                              <w:t xml:space="preserve">- </w:t>
                            </w:r>
                            <w:r>
                              <w:rPr>
                                <w:rFonts w:ascii="Century Gothic" w:hAnsi="Century Gothic"/>
                              </w:rPr>
                              <w:t>determines how scope is defined, developed, monitored, controlled, and validated</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enterprise environmental factors, organizational process assets</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expert judgement, data analysis, meetings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provides direction and guidance on how scope will be managed throughout the completion of the project</w:t>
                            </w:r>
                          </w:p>
                          <w:p w:rsidR="00200A1B" w:rsidRDefault="00200A1B" w:rsidP="001534F5">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left:0;text-align:left;margin-left:6.65pt;margin-top:59.35pt;width:234.4pt;height:20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7030A0"/>
                          <w:u w:val="single"/>
                        </w:rPr>
                        <w:t>5.1 Plan Scope Management</w:t>
                      </w:r>
                      <w:r>
                        <w:rPr>
                          <w:rFonts w:ascii="Century Gothic" w:hAnsi="Century Gothic"/>
                          <w:b/>
                          <w:bCs/>
                          <w:color w:val="7030A0"/>
                        </w:rPr>
                        <w:t xml:space="preserve"> </w:t>
                      </w:r>
                      <w:r>
                        <w:rPr>
                          <w:rFonts w:ascii="Century Gothic" w:hAnsi="Century Gothic"/>
                          <w:b/>
                          <w:bCs/>
                          <w:color w:val="000000" w:themeColor="text1"/>
                        </w:rPr>
                        <w:t xml:space="preserve">- </w:t>
                      </w:r>
                      <w:r>
                        <w:rPr>
                          <w:rFonts w:ascii="Century Gothic" w:hAnsi="Century Gothic"/>
                        </w:rPr>
                        <w:t>determines how scope is defined, developed, monitored, controlled, and validated</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charter, project management plan, enterprise environmental factors, organizational process assets</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expert judgement, data analysis, meetings</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provides direction and guidance on how scope will be managed throughout the completion of the project</w:t>
                      </w:r>
                    </w:p>
                    <w:p w:rsidR="00200A1B" w:rsidRDefault="00200A1B" w:rsidP="001534F5">
                      <w:pPr>
                        <w:rPr>
                          <w:rFonts w:ascii="Century Gothic" w:hAnsi="Century Gothic"/>
                        </w:rPr>
                      </w:pPr>
                    </w:p>
                  </w:txbxContent>
                </v:textbox>
              </v:shape>
            </w:pict>
          </mc:Fallback>
        </mc:AlternateContent>
      </w:r>
      <w:r w:rsidR="001534F5">
        <w:rPr>
          <w:rFonts w:ascii="Century Gothic" w:hAnsi="Century Gothic"/>
          <w:b/>
          <w:bCs/>
          <w:color w:val="385623" w:themeColor="accent6" w:themeShade="80"/>
          <w:sz w:val="44"/>
          <w:szCs w:val="44"/>
        </w:rPr>
        <w:t xml:space="preserve">Chapter 5 - Project Scope Management </w:t>
      </w:r>
    </w:p>
    <w:p w:rsidR="001534F5" w:rsidRDefault="00A36DFA">
      <w:r>
        <w:rPr>
          <w:noProof/>
        </w:rPr>
        <mc:AlternateContent>
          <mc:Choice Requires="wps">
            <w:drawing>
              <wp:anchor distT="0" distB="0" distL="114300" distR="114300" simplePos="0" relativeHeight="251699200" behindDoc="0" locked="0" layoutInCell="1" allowOverlap="1">
                <wp:simplePos x="0" y="0"/>
                <wp:positionH relativeFrom="column">
                  <wp:posOffset>-382137</wp:posOffset>
                </wp:positionH>
                <wp:positionV relativeFrom="paragraph">
                  <wp:posOffset>5561140</wp:posOffset>
                </wp:positionV>
                <wp:extent cx="2976880" cy="2538484"/>
                <wp:effectExtent l="0" t="0" r="13970" b="14605"/>
                <wp:wrapNone/>
                <wp:docPr id="37" name="Text Box 37"/>
                <wp:cNvGraphicFramePr/>
                <a:graphic xmlns:a="http://schemas.openxmlformats.org/drawingml/2006/main">
                  <a:graphicData uri="http://schemas.microsoft.com/office/word/2010/wordprocessingShape">
                    <wps:wsp>
                      <wps:cNvSpPr txBox="1"/>
                      <wps:spPr>
                        <a:xfrm>
                          <a:off x="0" y="0"/>
                          <a:ext cx="2976880" cy="2538484"/>
                        </a:xfrm>
                        <a:prstGeom prst="rect">
                          <a:avLst/>
                        </a:prstGeom>
                        <a:solidFill>
                          <a:schemeClr val="lt1"/>
                        </a:solidFill>
                        <a:ln w="6350">
                          <a:solidFill>
                            <a:prstClr val="black"/>
                          </a:solidFill>
                        </a:ln>
                      </wps:spPr>
                      <wps:txbx>
                        <w:txbxContent>
                          <w:p w:rsidR="00200A1B" w:rsidRDefault="00200A1B" w:rsidP="001534F5">
                            <w:pPr>
                              <w:rPr>
                                <w:rFonts w:ascii="Century Gothic" w:hAnsi="Century Gothic"/>
                                <w:b/>
                                <w:bCs/>
                                <w:u w:val="single"/>
                              </w:rPr>
                            </w:pPr>
                            <w:r>
                              <w:rPr>
                                <w:rFonts w:ascii="Century Gothic" w:hAnsi="Century Gothic"/>
                                <w:b/>
                                <w:bCs/>
                                <w:color w:val="FFC000"/>
                                <w:u w:val="single"/>
                              </w:rPr>
                              <w:t>5.5 Validate Scope</w:t>
                            </w:r>
                            <w:r>
                              <w:rPr>
                                <w:rFonts w:ascii="Century Gothic" w:hAnsi="Century Gothic"/>
                                <w:b/>
                                <w:bCs/>
                              </w:rPr>
                              <w:t xml:space="preserve">– </w:t>
                            </w:r>
                            <w:r>
                              <w:rPr>
                                <w:rFonts w:ascii="Century Gothic" w:hAnsi="Century Gothic"/>
                              </w:rPr>
                              <w:t>process of formalizing acceptance of completed project deliverables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verified deliverables, work performance data</w:t>
                            </w:r>
                          </w:p>
                          <w:p w:rsidR="00200A1B" w:rsidRDefault="00200A1B" w:rsidP="001534F5">
                            <w:pPr>
                              <w:rPr>
                                <w:rFonts w:ascii="Century Gothic" w:hAnsi="Century Gothic"/>
                              </w:rPr>
                            </w:pPr>
                            <w:r>
                              <w:rPr>
                                <w:rFonts w:ascii="Century Gothic" w:hAnsi="Century Gothic"/>
                                <w:b/>
                                <w:bCs/>
                              </w:rPr>
                              <w:t xml:space="preserve">Tools&amp;Techniques: </w:t>
                            </w:r>
                            <w:r>
                              <w:rPr>
                                <w:rFonts w:ascii="Century Gothic" w:hAnsi="Century Gothic"/>
                              </w:rPr>
                              <w:t xml:space="preserve">inspection, decision making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sign-off of project deliverables, work performance information, change requests, requirements traceability matrix</w:t>
                            </w:r>
                          </w:p>
                          <w:p w:rsidR="00200A1B" w:rsidRDefault="00200A1B" w:rsidP="001534F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 o:spid="_x0000_s1050" type="#_x0000_t202" style="position:absolute;margin-left:-30.1pt;margin-top:437.9pt;width:234.4pt;height:19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" fillcolor="white [3201]" strokeweight=".5pt">
                <v:textbox>
                  <w:txbxContent>
                    <w:p w:rsidR="00200A1B" w:rsidRDefault="00200A1B" w:rsidP="001534F5">
                      <w:pPr>
                        <w:rPr>
                          <w:rFonts w:ascii="Century Gothic" w:hAnsi="Century Gothic"/>
                          <w:b/>
                          <w:bCs/>
                          <w:u w:val="single"/>
                        </w:rPr>
                      </w:pPr>
                      <w:r>
                        <w:rPr>
                          <w:rFonts w:ascii="Century Gothic" w:hAnsi="Century Gothic"/>
                          <w:b/>
                          <w:bCs/>
                          <w:color w:val="FFC000"/>
                          <w:u w:val="single"/>
                        </w:rPr>
                        <w:t>5.5 Validate Scope</w:t>
                      </w:r>
                      <w:r>
                        <w:rPr>
                          <w:rFonts w:ascii="Century Gothic" w:hAnsi="Century Gothic"/>
                          <w:b/>
                          <w:bCs/>
                        </w:rPr>
                        <w:t xml:space="preserve">– </w:t>
                      </w:r>
                      <w:r>
                        <w:rPr>
                          <w:rFonts w:ascii="Century Gothic" w:hAnsi="Century Gothic"/>
                        </w:rPr>
                        <w:t>process of formalizing acceptance of completed project deliverables</w:t>
                      </w:r>
                    </w:p>
                    <w:p w:rsidR="00200A1B" w:rsidRDefault="00200A1B" w:rsidP="001534F5">
                      <w:pPr>
                        <w:rPr>
                          <w:rFonts w:ascii="Century Gothic" w:hAnsi="Century Gothic"/>
                        </w:rPr>
                      </w:pPr>
                      <w:r>
                        <w:rPr>
                          <w:rFonts w:ascii="Century Gothic" w:hAnsi="Century Gothic"/>
                          <w:b/>
                          <w:bCs/>
                        </w:rPr>
                        <w:t xml:space="preserve">Inputs: </w:t>
                      </w:r>
                      <w:r>
                        <w:rPr>
                          <w:rFonts w:ascii="Century Gothic" w:hAnsi="Century Gothic"/>
                        </w:rPr>
                        <w:t>project management plan, project documents, verified deliverables, work performance data</w:t>
                      </w:r>
                    </w:p>
                    <w:p w:rsidR="00200A1B" w:rsidRDefault="00200A1B" w:rsidP="001534F5">
                      <w:pPr>
                        <w:rPr>
                          <w:rFonts w:ascii="Century Gothic" w:hAnsi="Century Gothic"/>
                        </w:rPr>
                      </w:pPr>
                      <w:proofErr w:type="spellStart"/>
                      <w:r>
                        <w:rPr>
                          <w:rFonts w:ascii="Century Gothic" w:hAnsi="Century Gothic"/>
                          <w:b/>
                          <w:bCs/>
                        </w:rPr>
                        <w:t>Tools&amp;Techniques</w:t>
                      </w:r>
                      <w:proofErr w:type="spellEnd"/>
                      <w:r>
                        <w:rPr>
                          <w:rFonts w:ascii="Century Gothic" w:hAnsi="Century Gothic"/>
                          <w:b/>
                          <w:bCs/>
                        </w:rPr>
                        <w:t xml:space="preserve">: </w:t>
                      </w:r>
                      <w:r>
                        <w:rPr>
                          <w:rFonts w:ascii="Century Gothic" w:hAnsi="Century Gothic"/>
                        </w:rPr>
                        <w:t xml:space="preserve">inspection, decision making </w:t>
                      </w:r>
                    </w:p>
                    <w:p w:rsidR="00200A1B" w:rsidRDefault="00200A1B" w:rsidP="001534F5">
                      <w:pPr>
                        <w:rPr>
                          <w:rFonts w:ascii="Century Gothic" w:hAnsi="Century Gothic"/>
                        </w:rPr>
                      </w:pPr>
                      <w:r>
                        <w:rPr>
                          <w:rFonts w:ascii="Century Gothic" w:hAnsi="Century Gothic"/>
                          <w:b/>
                          <w:bCs/>
                        </w:rPr>
                        <w:t xml:space="preserve">Outputs: </w:t>
                      </w:r>
                      <w:r>
                        <w:rPr>
                          <w:rFonts w:ascii="Century Gothic" w:hAnsi="Century Gothic"/>
                        </w:rPr>
                        <w:t>sign-off of project deliverables, work performance information, change requests, requirements traceability matrix</w:t>
                      </w:r>
                    </w:p>
                    <w:p w:rsidR="00200A1B" w:rsidRDefault="00200A1B" w:rsidP="001534F5">
                      <w:pPr>
                        <w:rPr>
                          <w:sz w:val="24"/>
                          <w:szCs w:val="24"/>
                        </w:rPr>
                      </w:pPr>
                    </w:p>
                  </w:txbxContent>
                </v:textbox>
              </v:shape>
            </w:pict>
          </mc:Fallback>
        </mc:AlternateContent>
      </w:r>
      <w:r w:rsidR="001534F5">
        <w:br w:type="page"/>
      </w:r>
    </w:p>
    <w:p w:rsidR="00A36DFA" w:rsidRDefault="008B5F95" w:rsidP="00376026">
      <w:pPr>
        <w:pStyle w:val="NoSpacing"/>
      </w:pPr>
      <w:r w:rsidRPr="008B5F95">
        <w:rPr>
          <w:b/>
          <w:bCs/>
          <w:noProof/>
          <w:u w:val="single"/>
        </w:rPr>
        <w:lastRenderedPageBreak/>
        <mc:AlternateContent>
          <mc:Choice Requires="wps">
            <w:drawing>
              <wp:anchor distT="0" distB="0" distL="114300" distR="114300" simplePos="0" relativeHeight="251719680" behindDoc="0" locked="0" layoutInCell="1" allowOverlap="1" wp14:anchorId="2759397E" wp14:editId="24FF6C32">
                <wp:simplePos x="0" y="0"/>
                <wp:positionH relativeFrom="margin">
                  <wp:posOffset>0</wp:posOffset>
                </wp:positionH>
                <wp:positionV relativeFrom="paragraph">
                  <wp:posOffset>0</wp:posOffset>
                </wp:positionV>
                <wp:extent cx="1514901" cy="320722"/>
                <wp:effectExtent l="0" t="0" r="28575" b="22225"/>
                <wp:wrapNone/>
                <wp:docPr id="56" name="Text Box 56"/>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5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9397E" id="Text Box 56" o:spid="_x0000_s1051" type="#_x0000_t202" style="position:absolute;margin-left:0;margin-top:0;width:119.3pt;height:25.2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5 B</w:t>
                      </w:r>
                    </w:p>
                  </w:txbxContent>
                </v:textbox>
                <w10:wrap anchorx="margin"/>
              </v:shape>
            </w:pict>
          </mc:Fallback>
        </mc:AlternateContent>
      </w:r>
      <w:r w:rsidR="00A36DFA">
        <w:rPr>
          <w:noProof/>
        </w:rPr>
        <w:drawing>
          <wp:inline distT="0" distB="0" distL="0" distR="0" wp14:anchorId="32FC691E" wp14:editId="71C5C859">
            <wp:extent cx="5391150" cy="6981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1150" cy="6981825"/>
                    </a:xfrm>
                    <a:prstGeom prst="rect">
                      <a:avLst/>
                    </a:prstGeom>
                  </pic:spPr>
                </pic:pic>
              </a:graphicData>
            </a:graphic>
          </wp:inline>
        </w:drawing>
      </w:r>
    </w:p>
    <w:p w:rsidR="008B5F95" w:rsidRDefault="008B5F95">
      <w:r>
        <w:br w:type="page"/>
      </w:r>
      <w:r w:rsidRPr="008B5F95">
        <w:rPr>
          <w:b/>
          <w:bCs/>
          <w:noProof/>
          <w:u w:val="single"/>
        </w:rPr>
        <w:lastRenderedPageBreak/>
        <mc:AlternateContent>
          <mc:Choice Requires="wps">
            <w:drawing>
              <wp:anchor distT="0" distB="0" distL="114300" distR="114300" simplePos="0" relativeHeight="251723776" behindDoc="0" locked="0" layoutInCell="1" allowOverlap="1" wp14:anchorId="33BBF927" wp14:editId="4D522A4E">
                <wp:simplePos x="0" y="0"/>
                <wp:positionH relativeFrom="margin">
                  <wp:posOffset>129653</wp:posOffset>
                </wp:positionH>
                <wp:positionV relativeFrom="paragraph">
                  <wp:posOffset>-307075</wp:posOffset>
                </wp:positionV>
                <wp:extent cx="1514901" cy="320722"/>
                <wp:effectExtent l="0" t="0" r="28575" b="22225"/>
                <wp:wrapNone/>
                <wp:docPr id="58" name="Text Box 58"/>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BF927" id="Text Box 58" o:spid="_x0000_s1052" type="#_x0000_t202" style="position:absolute;margin-left:10.2pt;margin-top:-24.2pt;width:119.3pt;height:25.2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5 C</w:t>
                      </w:r>
                    </w:p>
                  </w:txbxContent>
                </v:textbox>
                <w10:wrap anchorx="margin"/>
              </v:shape>
            </w:pict>
          </mc:Fallback>
        </mc:AlternateContent>
      </w:r>
      <w:r>
        <w:rPr>
          <w:noProof/>
        </w:rPr>
        <w:drawing>
          <wp:inline distT="0" distB="0" distL="0" distR="0" wp14:anchorId="06165005" wp14:editId="21088B16">
            <wp:extent cx="5038725" cy="71247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7124700"/>
                    </a:xfrm>
                    <a:prstGeom prst="rect">
                      <a:avLst/>
                    </a:prstGeom>
                  </pic:spPr>
                </pic:pic>
              </a:graphicData>
            </a:graphic>
          </wp:inline>
        </w:drawing>
      </w:r>
    </w:p>
    <w:p w:rsidR="00A36DFA" w:rsidRDefault="00A36DFA"/>
    <w:p w:rsidR="00A36DFA" w:rsidRDefault="008B5F95" w:rsidP="00376026">
      <w:pPr>
        <w:pStyle w:val="NoSpacing"/>
      </w:pPr>
      <w:r w:rsidRPr="008B5F95">
        <w:rPr>
          <w:b/>
          <w:bCs/>
          <w:noProof/>
          <w:u w:val="single"/>
        </w:rPr>
        <w:lastRenderedPageBreak/>
        <mc:AlternateContent>
          <mc:Choice Requires="wps">
            <w:drawing>
              <wp:anchor distT="0" distB="0" distL="114300" distR="114300" simplePos="0" relativeHeight="251721728" behindDoc="0" locked="0" layoutInCell="1" allowOverlap="1" wp14:anchorId="2759397E" wp14:editId="24FF6C32">
                <wp:simplePos x="0" y="0"/>
                <wp:positionH relativeFrom="margin">
                  <wp:posOffset>4572000</wp:posOffset>
                </wp:positionH>
                <wp:positionV relativeFrom="paragraph">
                  <wp:posOffset>-341194</wp:posOffset>
                </wp:positionV>
                <wp:extent cx="1514901" cy="320722"/>
                <wp:effectExtent l="0" t="0" r="28575" b="22225"/>
                <wp:wrapNone/>
                <wp:docPr id="57" name="Text Box 57"/>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9397E" id="Text Box 57" o:spid="_x0000_s1053" type="#_x0000_t202" style="position:absolute;margin-left:5in;margin-top:-26.85pt;width:119.3pt;height:25.2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A</w:t>
                      </w:r>
                    </w:p>
                  </w:txbxContent>
                </v:textbox>
                <w10:wrap anchorx="margin"/>
              </v:shape>
            </w:pict>
          </mc:Fallback>
        </mc:AlternateContent>
      </w:r>
      <w:r w:rsidR="00A36DFA">
        <w:rPr>
          <w:noProof/>
        </w:rPr>
        <w:drawing>
          <wp:inline distT="0" distB="0" distL="0" distR="0" wp14:anchorId="6AB388CF" wp14:editId="4AA67793">
            <wp:extent cx="4933950" cy="7600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3950" cy="7600950"/>
                    </a:xfrm>
                    <a:prstGeom prst="rect">
                      <a:avLst/>
                    </a:prstGeom>
                  </pic:spPr>
                </pic:pic>
              </a:graphicData>
            </a:graphic>
          </wp:inline>
        </w:drawing>
      </w:r>
    </w:p>
    <w:p w:rsidR="00A36DFA" w:rsidRDefault="00A36DFA">
      <w:r>
        <w:br w:type="page"/>
      </w:r>
    </w:p>
    <w:p w:rsidR="00A36DFA" w:rsidRDefault="008B5F95" w:rsidP="00376026">
      <w:pPr>
        <w:pStyle w:val="NoSpacing"/>
      </w:pPr>
      <w:r w:rsidRPr="008B5F95">
        <w:rPr>
          <w:b/>
          <w:bCs/>
          <w:noProof/>
          <w:u w:val="single"/>
        </w:rPr>
        <w:lastRenderedPageBreak/>
        <mc:AlternateContent>
          <mc:Choice Requires="wps">
            <w:drawing>
              <wp:anchor distT="0" distB="0" distL="114300" distR="114300" simplePos="0" relativeHeight="251725824" behindDoc="0" locked="0" layoutInCell="1" allowOverlap="1" wp14:anchorId="7C257E3C" wp14:editId="4568CE30">
                <wp:simplePos x="0" y="0"/>
                <wp:positionH relativeFrom="margin">
                  <wp:posOffset>0</wp:posOffset>
                </wp:positionH>
                <wp:positionV relativeFrom="paragraph">
                  <wp:posOffset>0</wp:posOffset>
                </wp:positionV>
                <wp:extent cx="1514901" cy="320722"/>
                <wp:effectExtent l="0" t="0" r="28575" b="22225"/>
                <wp:wrapNone/>
                <wp:docPr id="59" name="Text Box 59"/>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57E3C" id="Text Box 59" o:spid="_x0000_s1054" type="#_x0000_t202" style="position:absolute;margin-left:0;margin-top:0;width:119.3pt;height:25.2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B</w:t>
                      </w:r>
                    </w:p>
                  </w:txbxContent>
                </v:textbox>
                <w10:wrap anchorx="margin"/>
              </v:shape>
            </w:pict>
          </mc:Fallback>
        </mc:AlternateContent>
      </w:r>
    </w:p>
    <w:p w:rsidR="00A36DFA" w:rsidRDefault="00A36DFA"/>
    <w:p w:rsidR="00A36DFA" w:rsidRDefault="00A36DFA" w:rsidP="00A36DFA">
      <w:pPr>
        <w:jc w:val="center"/>
        <w:rPr>
          <w:rFonts w:ascii="Times New Roman" w:eastAsia="Times New Roman" w:hAnsi="Times New Roman" w:cs="Times New Roman"/>
        </w:rPr>
      </w:pPr>
      <w:r>
        <w:rPr>
          <w:rFonts w:ascii="Times New Roman" w:eastAsia="Times New Roman" w:hAnsi="Times New Roman" w:cs="Times New Roman"/>
        </w:rPr>
        <w:t>Chapter 6 Outline</w:t>
      </w:r>
    </w:p>
    <w:p w:rsidR="00A36DFA" w:rsidRDefault="00A36DFA" w:rsidP="00A36DFA">
      <w:pPr>
        <w:jc w:val="center"/>
        <w:rPr>
          <w:rFonts w:ascii="Times New Roman" w:eastAsia="Times New Roman" w:hAnsi="Times New Roman" w:cs="Times New Roman"/>
        </w:rPr>
      </w:pPr>
      <w:r>
        <w:rPr>
          <w:rFonts w:ascii="Times New Roman" w:eastAsia="Times New Roman" w:hAnsi="Times New Roman" w:cs="Times New Roman"/>
        </w:rPr>
        <w:t xml:space="preserve">Project Schedule Management </w:t>
      </w:r>
    </w:p>
    <w:p w:rsidR="00A36DFA" w:rsidRDefault="00A36DFA" w:rsidP="00A36DFA">
      <w:pPr>
        <w:rPr>
          <w:rFonts w:ascii="Times New Roman" w:eastAsia="Times New Roman" w:hAnsi="Times New Roman" w:cs="Times New Roman"/>
          <w:u w:val="single"/>
        </w:rPr>
      </w:pPr>
      <w:r>
        <w:rPr>
          <w:rFonts w:ascii="Times New Roman" w:eastAsia="Times New Roman" w:hAnsi="Times New Roman" w:cs="Times New Roman"/>
          <w:u w:val="single"/>
        </w:rPr>
        <w:t>Overview</w:t>
      </w: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rPr>
        <w:t xml:space="preserve">Project Schedule Management includes the processes required to manage the timely completion of the project.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rPr>
        <w:t xml:space="preserve">The Project Schedule Management processes are: </w:t>
      </w: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6.1</w:t>
      </w:r>
      <w:r>
        <w:rPr>
          <w:rFonts w:ascii="Times New Roman" w:eastAsia="Times New Roman" w:hAnsi="Times New Roman" w:cs="Times New Roman"/>
        </w:rPr>
        <w:t xml:space="preserve"> </w:t>
      </w:r>
      <w:r>
        <w:rPr>
          <w:rFonts w:ascii="Times New Roman" w:eastAsia="Times New Roman" w:hAnsi="Times New Roman" w:cs="Times New Roman"/>
          <w:b/>
        </w:rPr>
        <w:t>Plan Schedule Management</w:t>
      </w:r>
      <w:r>
        <w:rPr>
          <w:rFonts w:ascii="Times New Roman" w:eastAsia="Times New Roman" w:hAnsi="Times New Roman" w:cs="Times New Roman"/>
        </w:rPr>
        <w:t xml:space="preserve">: The process of establishing the policies, procedures, and documentation for planning, developing, managing, executing, and controlling the project schedule. </w:t>
      </w:r>
    </w:p>
    <w:p w:rsidR="00A36DFA" w:rsidRDefault="00A36DFA" w:rsidP="00A36DFA">
      <w:pPr>
        <w:rPr>
          <w:rFonts w:ascii="Times New Roman" w:eastAsia="Times New Roman" w:hAnsi="Times New Roman" w:cs="Times New Roman"/>
        </w:rPr>
      </w:pPr>
      <w:r>
        <w:rPr>
          <w:noProof/>
        </w:rPr>
        <w:drawing>
          <wp:anchor distT="0" distB="0" distL="114300" distR="114300" simplePos="0" relativeHeight="251707392" behindDoc="0" locked="0" layoutInCell="1" allowOverlap="1">
            <wp:simplePos x="0" y="0"/>
            <wp:positionH relativeFrom="column">
              <wp:posOffset>2701290</wp:posOffset>
            </wp:positionH>
            <wp:positionV relativeFrom="paragraph">
              <wp:posOffset>153670</wp:posOffset>
            </wp:positionV>
            <wp:extent cx="3943350" cy="50215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5021580"/>
                    </a:xfrm>
                    <a:prstGeom prst="rect">
                      <a:avLst/>
                    </a:prstGeom>
                    <a:noFill/>
                  </pic:spPr>
                </pic:pic>
              </a:graphicData>
            </a:graphic>
            <wp14:sizeRelH relativeFrom="page">
              <wp14:pctWidth>0</wp14:pctWidth>
            </wp14:sizeRelH>
            <wp14:sizeRelV relativeFrom="page">
              <wp14:pctHeight>0</wp14:pctHeight>
            </wp14:sizeRelV>
          </wp:anchor>
        </w:drawing>
      </w: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6.2</w:t>
      </w:r>
      <w:r>
        <w:rPr>
          <w:rFonts w:ascii="Times New Roman" w:eastAsia="Times New Roman" w:hAnsi="Times New Roman" w:cs="Times New Roman"/>
        </w:rPr>
        <w:t xml:space="preserve"> </w:t>
      </w:r>
      <w:r>
        <w:rPr>
          <w:rFonts w:ascii="Times New Roman" w:eastAsia="Times New Roman" w:hAnsi="Times New Roman" w:cs="Times New Roman"/>
          <w:b/>
        </w:rPr>
        <w:t>Define Activities</w:t>
      </w:r>
      <w:r>
        <w:rPr>
          <w:rFonts w:ascii="Times New Roman" w:eastAsia="Times New Roman" w:hAnsi="Times New Roman" w:cs="Times New Roman"/>
        </w:rPr>
        <w:t xml:space="preserve">: The process of identifying and documenting the specific actions to be performed to produce the project deliverables.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6.3</w:t>
      </w:r>
      <w:r>
        <w:rPr>
          <w:rFonts w:ascii="Times New Roman" w:eastAsia="Times New Roman" w:hAnsi="Times New Roman" w:cs="Times New Roman"/>
        </w:rPr>
        <w:t xml:space="preserve"> </w:t>
      </w:r>
      <w:r>
        <w:rPr>
          <w:rFonts w:ascii="Times New Roman" w:eastAsia="Times New Roman" w:hAnsi="Times New Roman" w:cs="Times New Roman"/>
          <w:b/>
        </w:rPr>
        <w:t>Sequence Activities</w:t>
      </w:r>
      <w:r>
        <w:rPr>
          <w:rFonts w:ascii="Times New Roman" w:eastAsia="Times New Roman" w:hAnsi="Times New Roman" w:cs="Times New Roman"/>
        </w:rPr>
        <w:t xml:space="preserve">: The process of identifying and documenting relationships among the project activities.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6.4</w:t>
      </w:r>
      <w:r>
        <w:rPr>
          <w:rFonts w:ascii="Times New Roman" w:eastAsia="Times New Roman" w:hAnsi="Times New Roman" w:cs="Times New Roman"/>
        </w:rPr>
        <w:t xml:space="preserve"> </w:t>
      </w:r>
      <w:r>
        <w:rPr>
          <w:rFonts w:ascii="Times New Roman" w:eastAsia="Times New Roman" w:hAnsi="Times New Roman" w:cs="Times New Roman"/>
          <w:b/>
        </w:rPr>
        <w:t>Estimate Activity Durations</w:t>
      </w:r>
      <w:r>
        <w:rPr>
          <w:rFonts w:ascii="Times New Roman" w:eastAsia="Times New Roman" w:hAnsi="Times New Roman" w:cs="Times New Roman"/>
        </w:rPr>
        <w:t xml:space="preserve">: The process of estimating the number of work periods needed to complete individual activities with the estimated resources.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6.5</w:t>
      </w:r>
      <w:r>
        <w:rPr>
          <w:rFonts w:ascii="Times New Roman" w:eastAsia="Times New Roman" w:hAnsi="Times New Roman" w:cs="Times New Roman"/>
        </w:rPr>
        <w:t xml:space="preserve"> </w:t>
      </w:r>
      <w:r>
        <w:rPr>
          <w:rFonts w:ascii="Times New Roman" w:eastAsia="Times New Roman" w:hAnsi="Times New Roman" w:cs="Times New Roman"/>
          <w:b/>
        </w:rPr>
        <w:t>Develop Schedule</w:t>
      </w:r>
      <w:r>
        <w:rPr>
          <w:rFonts w:ascii="Times New Roman" w:eastAsia="Times New Roman" w:hAnsi="Times New Roman" w:cs="Times New Roman"/>
        </w:rPr>
        <w:t xml:space="preserve">: The process of analyzing activity sequences, durations, resource requirements, and schedule constraints to create the project schedule model for project execution and monitoring and controlling. </w:t>
      </w:r>
    </w:p>
    <w:p w:rsidR="00A36DFA" w:rsidRDefault="00A36DFA" w:rsidP="00A36DFA">
      <w:pPr>
        <w:rPr>
          <w:rFonts w:ascii="Times New Roman" w:eastAsia="Times New Roman" w:hAnsi="Times New Roman" w:cs="Times New Roman"/>
        </w:rPr>
      </w:pPr>
    </w:p>
    <w:p w:rsidR="00A36DFA" w:rsidRDefault="00A36DFA" w:rsidP="00A36DFA">
      <w:pPr>
        <w:rPr>
          <w:rFonts w:ascii="Times New Roman" w:eastAsia="Times New Roman" w:hAnsi="Times New Roman" w:cs="Times New Roman"/>
        </w:rPr>
      </w:pPr>
      <w:r>
        <w:rPr>
          <w:rFonts w:ascii="Times New Roman" w:eastAsia="Times New Roman" w:hAnsi="Times New Roman" w:cs="Times New Roman"/>
          <w:b/>
        </w:rPr>
        <w:t>6.6</w:t>
      </w:r>
      <w:r>
        <w:rPr>
          <w:rFonts w:ascii="Times New Roman" w:eastAsia="Times New Roman" w:hAnsi="Times New Roman" w:cs="Times New Roman"/>
        </w:rPr>
        <w:t xml:space="preserve"> </w:t>
      </w:r>
      <w:r>
        <w:rPr>
          <w:rFonts w:ascii="Times New Roman" w:eastAsia="Times New Roman" w:hAnsi="Times New Roman" w:cs="Times New Roman"/>
          <w:b/>
        </w:rPr>
        <w:t xml:space="preserve">Control Schedule: </w:t>
      </w:r>
      <w:r>
        <w:rPr>
          <w:rFonts w:ascii="Times New Roman" w:eastAsia="Times New Roman" w:hAnsi="Times New Roman" w:cs="Times New Roman"/>
        </w:rPr>
        <w:t>The process of monitoring the status of the project to update the project schedule and manage changes to the schedule baseline.</w:t>
      </w:r>
    </w:p>
    <w:p w:rsidR="00A36DFA" w:rsidRDefault="008B5F95">
      <w:r w:rsidRPr="008B5F95">
        <w:rPr>
          <w:b/>
          <w:bCs/>
          <w:noProof/>
          <w:u w:val="single"/>
        </w:rPr>
        <w:lastRenderedPageBreak/>
        <mc:AlternateContent>
          <mc:Choice Requires="wps">
            <w:drawing>
              <wp:anchor distT="0" distB="0" distL="114300" distR="114300" simplePos="0" relativeHeight="251727872" behindDoc="0" locked="0" layoutInCell="1" allowOverlap="1" wp14:anchorId="7C257E3C" wp14:editId="4568CE30">
                <wp:simplePos x="0" y="0"/>
                <wp:positionH relativeFrom="margin">
                  <wp:align>left</wp:align>
                </wp:positionH>
                <wp:positionV relativeFrom="paragraph">
                  <wp:posOffset>-232012</wp:posOffset>
                </wp:positionV>
                <wp:extent cx="1514901" cy="320722"/>
                <wp:effectExtent l="0" t="0" r="28575" b="22225"/>
                <wp:wrapNone/>
                <wp:docPr id="60" name="Text Box 60"/>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57E3C" id="Text Box 60" o:spid="_x0000_s1055" type="#_x0000_t202" style="position:absolute;margin-left:0;margin-top:-18.25pt;width:119.3pt;height:25.25pt;z-index:251727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C</w:t>
                      </w:r>
                    </w:p>
                  </w:txbxContent>
                </v:textbox>
                <w10:wrap anchorx="margin"/>
              </v:shape>
            </w:pict>
          </mc:Fallback>
        </mc:AlternateContent>
      </w:r>
    </w:p>
    <w:p w:rsidR="00DA4F36" w:rsidRDefault="00DA4F36" w:rsidP="00376026">
      <w:pPr>
        <w:pStyle w:val="NoSpacing"/>
      </w:pPr>
      <w:r>
        <w:rPr>
          <w:noProof/>
        </w:rPr>
        <w:drawing>
          <wp:inline distT="0" distB="0" distL="0" distR="0" wp14:anchorId="54C3039F" wp14:editId="0B79A197">
            <wp:extent cx="5943600" cy="4502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02150"/>
                    </a:xfrm>
                    <a:prstGeom prst="rect">
                      <a:avLst/>
                    </a:prstGeom>
                  </pic:spPr>
                </pic:pic>
              </a:graphicData>
            </a:graphic>
          </wp:inline>
        </w:drawing>
      </w:r>
    </w:p>
    <w:p w:rsidR="00DA4F36" w:rsidRDefault="00DA4F36">
      <w:r>
        <w:br w:type="page"/>
      </w:r>
    </w:p>
    <w:p w:rsidR="00DA4F36" w:rsidRDefault="008B5F95" w:rsidP="00376026">
      <w:pPr>
        <w:pStyle w:val="NoSpacing"/>
      </w:pPr>
      <w:r w:rsidRPr="008B5F95">
        <w:rPr>
          <w:b/>
          <w:bCs/>
          <w:noProof/>
          <w:u w:val="single"/>
        </w:rPr>
        <w:lastRenderedPageBreak/>
        <mc:AlternateContent>
          <mc:Choice Requires="wps">
            <w:drawing>
              <wp:anchor distT="0" distB="0" distL="114300" distR="114300" simplePos="0" relativeHeight="251729920" behindDoc="0" locked="0" layoutInCell="1" allowOverlap="1" wp14:anchorId="7C257E3C" wp14:editId="4568CE30">
                <wp:simplePos x="0" y="0"/>
                <wp:positionH relativeFrom="margin">
                  <wp:posOffset>-95534</wp:posOffset>
                </wp:positionH>
                <wp:positionV relativeFrom="paragraph">
                  <wp:posOffset>-341194</wp:posOffset>
                </wp:positionV>
                <wp:extent cx="1514901" cy="320722"/>
                <wp:effectExtent l="0" t="0" r="28575" b="22225"/>
                <wp:wrapNone/>
                <wp:docPr id="61" name="Text Box 61"/>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57E3C" id="Text Box 61" o:spid="_x0000_s1056" type="#_x0000_t202" style="position:absolute;margin-left:-7.5pt;margin-top:-26.85pt;width:119.3pt;height:25.25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D</w:t>
                      </w:r>
                    </w:p>
                  </w:txbxContent>
                </v:textbox>
                <w10:wrap anchorx="margin"/>
              </v:shape>
            </w:pict>
          </mc:Fallback>
        </mc:AlternateContent>
      </w:r>
      <w:r w:rsidR="00DA4F36">
        <w:rPr>
          <w:noProof/>
        </w:rPr>
        <w:drawing>
          <wp:inline distT="0" distB="0" distL="0" distR="0" wp14:anchorId="4671BBC5" wp14:editId="397F89C0">
            <wp:extent cx="5734050" cy="7648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4050" cy="7648575"/>
                    </a:xfrm>
                    <a:prstGeom prst="rect">
                      <a:avLst/>
                    </a:prstGeom>
                  </pic:spPr>
                </pic:pic>
              </a:graphicData>
            </a:graphic>
          </wp:inline>
        </w:drawing>
      </w:r>
    </w:p>
    <w:p w:rsidR="00DA4F36" w:rsidRDefault="00DA4F36">
      <w:r>
        <w:br w:type="page"/>
      </w:r>
    </w:p>
    <w:p w:rsidR="00DA4F36" w:rsidRPr="00DA4F36" w:rsidRDefault="008B5F95" w:rsidP="00DA4F36">
      <w:pPr>
        <w:rPr>
          <w:rFonts w:ascii="Times New Roman" w:hAnsi="Times New Roman" w:cs="Times New Roman"/>
          <w:sz w:val="20"/>
          <w:szCs w:val="20"/>
        </w:rPr>
      </w:pPr>
      <w:r w:rsidRPr="008B5F95">
        <w:rPr>
          <w:b/>
          <w:bCs/>
          <w:noProof/>
          <w:u w:val="single"/>
        </w:rPr>
        <w:lastRenderedPageBreak/>
        <mc:AlternateContent>
          <mc:Choice Requires="wps">
            <w:drawing>
              <wp:anchor distT="0" distB="0" distL="114300" distR="114300" simplePos="0" relativeHeight="251731968" behindDoc="0" locked="0" layoutInCell="1" allowOverlap="1" wp14:anchorId="7C257E3C" wp14:editId="4568CE30">
                <wp:simplePos x="0" y="0"/>
                <wp:positionH relativeFrom="margin">
                  <wp:posOffset>4285397</wp:posOffset>
                </wp:positionH>
                <wp:positionV relativeFrom="paragraph">
                  <wp:posOffset>-341194</wp:posOffset>
                </wp:positionV>
                <wp:extent cx="1514901" cy="320722"/>
                <wp:effectExtent l="0" t="0" r="28575" b="22225"/>
                <wp:wrapNone/>
                <wp:docPr id="62" name="Text Box 62"/>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57E3C" id="Text Box 62" o:spid="_x0000_s1057" type="#_x0000_t202" style="position:absolute;margin-left:337.45pt;margin-top:-26.85pt;width:119.3pt;height:25.25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" fillcolor="#ffc000" strokeweight=".5pt">
                <v:textbox>
                  <w:txbxContent>
                    <w:p w:rsidR="00200A1B" w:rsidRPr="00701DA0" w:rsidRDefault="00200A1B" w:rsidP="008B5F95">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6 E</w:t>
                      </w:r>
                    </w:p>
                  </w:txbxContent>
                </v:textbox>
                <w10:wrap anchorx="margin"/>
              </v:shape>
            </w:pict>
          </mc:Fallback>
        </mc:AlternateContent>
      </w:r>
      <w:r w:rsidR="00DA4F36" w:rsidRPr="00DA4F36">
        <w:rPr>
          <w:rFonts w:ascii="Times New Roman" w:hAnsi="Times New Roman" w:cs="Times New Roman"/>
          <w:sz w:val="20"/>
          <w:szCs w:val="20"/>
          <w:u w:val="single"/>
        </w:rPr>
        <w:t>Chapter 6:</w:t>
      </w:r>
      <w:r w:rsidR="00DA4F36" w:rsidRPr="00DA4F36">
        <w:rPr>
          <w:rFonts w:ascii="Times New Roman" w:hAnsi="Times New Roman" w:cs="Times New Roman"/>
          <w:sz w:val="20"/>
          <w:szCs w:val="20"/>
        </w:rPr>
        <w:t xml:space="preserve"> Organizational considerations for project agility</w:t>
      </w:r>
    </w:p>
    <w:p w:rsidR="00DA4F36" w:rsidRPr="00DA4F36" w:rsidRDefault="00DA4F36" w:rsidP="00DA4F36">
      <w:pPr>
        <w:rPr>
          <w:rFonts w:ascii="Times New Roman" w:hAnsi="Times New Roman" w:cs="Times New Roman"/>
          <w:sz w:val="20"/>
          <w:szCs w:val="20"/>
        </w:rPr>
      </w:pPr>
      <w:r w:rsidRPr="00DA4F36">
        <w:rPr>
          <w:rFonts w:ascii="Times New Roman" w:hAnsi="Times New Roman" w:cs="Times New Roman"/>
          <w:color w:val="538135" w:themeColor="accent6" w:themeShade="BF"/>
          <w:sz w:val="20"/>
          <w:szCs w:val="20"/>
        </w:rPr>
        <w:t>Organizational change management:</w:t>
      </w:r>
      <w:r w:rsidRPr="00DA4F36">
        <w:rPr>
          <w:rFonts w:ascii="Times New Roman" w:hAnsi="Times New Roman" w:cs="Times New Roman"/>
          <w:sz w:val="20"/>
          <w:szCs w:val="20"/>
        </w:rPr>
        <w:t xml:space="preserve"> organizational change management covers the skills and techniques for influencing changes that support agility. </w:t>
      </w:r>
    </w:p>
    <w:p w:rsidR="00DA4F36" w:rsidRPr="00DA4F36" w:rsidRDefault="00DA4F36" w:rsidP="00DA4F36">
      <w:pPr>
        <w:rPr>
          <w:rFonts w:ascii="Times New Roman" w:hAnsi="Times New Roman" w:cs="Times New Roman"/>
          <w:sz w:val="20"/>
          <w:szCs w:val="20"/>
        </w:rPr>
      </w:pPr>
      <w:r w:rsidRPr="00DA4F36">
        <w:rPr>
          <w:rFonts w:ascii="Times New Roman" w:hAnsi="Times New Roman" w:cs="Times New Roman"/>
          <w:sz w:val="20"/>
          <w:szCs w:val="20"/>
        </w:rPr>
        <w:t xml:space="preserve">Procurement and contracts: </w:t>
      </w:r>
    </w:p>
    <w:p w:rsidR="00DA4F36" w:rsidRPr="00DA4F36" w:rsidRDefault="00DA4F36" w:rsidP="00DA4F36">
      <w:pPr>
        <w:pStyle w:val="ListParagraph"/>
        <w:numPr>
          <w:ilvl w:val="0"/>
          <w:numId w:val="11"/>
        </w:numPr>
        <w:spacing w:after="0" w:line="240" w:lineRule="auto"/>
        <w:rPr>
          <w:rFonts w:ascii="Times New Roman" w:hAnsi="Times New Roman" w:cs="Times New Roman"/>
          <w:sz w:val="20"/>
          <w:szCs w:val="20"/>
        </w:rPr>
      </w:pPr>
      <w:r w:rsidRPr="00DA4F36">
        <w:rPr>
          <w:rFonts w:ascii="Times New Roman" w:hAnsi="Times New Roman" w:cs="Times New Roman"/>
          <w:color w:val="538135" w:themeColor="accent6" w:themeShade="BF"/>
          <w:sz w:val="20"/>
          <w:szCs w:val="20"/>
        </w:rPr>
        <w:t>Multi-tiered structure:</w:t>
      </w:r>
      <w:r w:rsidRPr="00DA4F36">
        <w:rPr>
          <w:rFonts w:ascii="Times New Roman" w:hAnsi="Times New Roman" w:cs="Times New Roman"/>
          <w:sz w:val="20"/>
          <w:szCs w:val="20"/>
        </w:rPr>
        <w:t xml:space="preserve"> </w:t>
      </w:r>
      <w:r w:rsidRPr="00DA4F36">
        <w:rPr>
          <w:rFonts w:ascii="Times New Roman" w:hAnsi="Times New Roman"/>
          <w:sz w:val="20"/>
          <w:szCs w:val="20"/>
        </w:rPr>
        <w:t>Rather than formalizing an entire contracting relationship in a single document, project parties can achieve more flexibility by describing different aspects in different documents. Mostly fixed items (e.g., warranties, arbitration) can be locked in a master agreement. Meanwhile, all parties list other items subject to change (e.g., services rates, product descriptions) in a schedule of services. The contract can reference them in the master services agreement. Finally, more dynamic items such as scope, schedule, and budget can be formalized in a lightweight statement of work. Isolating the more changing elements of a contract into a single document simplifies modifications and thus flexibility.</w:t>
      </w:r>
      <w:r w:rsidRPr="00DA4F36">
        <w:rPr>
          <w:rFonts w:ascii="HelveticaNeue" w:hAnsi="HelveticaNeue"/>
          <w:sz w:val="20"/>
          <w:szCs w:val="20"/>
        </w:rPr>
        <w:t xml:space="preserve">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Emphasize value delivered:</w:t>
      </w:r>
      <w:r w:rsidRPr="00DA4F36">
        <w:rPr>
          <w:sz w:val="20"/>
          <w:szCs w:val="20"/>
        </w:rPr>
        <w:t xml:space="preserve"> Many vendor relationships are governed by fixed milestones or “phase gates” focused on intermediate artifacts, rather than a full deliverable of incremental business value. Often, these controls limit the use of feedback to improve the product. Instead, milestones and payment terms can be structured based on value-driven deliverables </w:t>
      </w:r>
      <w:proofErr w:type="gramStart"/>
      <w:r w:rsidRPr="00DA4F36">
        <w:rPr>
          <w:sz w:val="20"/>
          <w:szCs w:val="20"/>
        </w:rPr>
        <w:t>in order to</w:t>
      </w:r>
      <w:proofErr w:type="gramEnd"/>
      <w:r w:rsidRPr="00DA4F36">
        <w:rPr>
          <w:sz w:val="20"/>
          <w:szCs w:val="20"/>
        </w:rPr>
        <w:t xml:space="preserve"> enhance the project’s agility.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 xml:space="preserve">Fixed-price increments: </w:t>
      </w:r>
      <w:r w:rsidRPr="00DA4F36">
        <w:rPr>
          <w:sz w:val="20"/>
          <w:szCs w:val="20"/>
        </w:rPr>
        <w:t xml:space="preserve">Rather than lock an entire project scope and budget into a single agreement, a project can decompose the scope into fixed-price micro deliverables, such as user stories. For the customer, this gives more control over how the money is spent. For the supplier, it limits the financial risk of over-commitment to a single feature or deliverable.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 xml:space="preserve">Not-to-exceed time and materials: </w:t>
      </w:r>
      <w:r w:rsidRPr="00DA4F36">
        <w:rPr>
          <w:sz w:val="20"/>
          <w:szCs w:val="20"/>
        </w:rPr>
        <w:t xml:space="preserve">Customers incur unwanted risk from a traditional time and materials approach. One alternative is to limit the overall budget to a fixed amount. This allows the customer to incorporate new ideas and innovations into the project not originally planned. When customers want to incorporate new ideas, they will have to manage to a given capacity, replacing original work with new work. Work should be closely monitored as hours allocated reach their limit. Also, additional contingency hours could be planned into the maximum budget if considered helpful.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Graduated time and materials:</w:t>
      </w:r>
      <w:r w:rsidRPr="00DA4F36">
        <w:rPr>
          <w:sz w:val="20"/>
          <w:szCs w:val="20"/>
        </w:rPr>
        <w:t xml:space="preserve"> Another alternative is a shared financial risk approach. In agile, the quality criteria are part of what done means. Therefore, the supplier can be rewarded with a higher hourly rate when delivery is earlier than the contracted deadline. Conversely, the supplier would suffer a rate reduction for late delivery.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Early cancellation option:</w:t>
      </w:r>
      <w:r w:rsidRPr="00DA4F36">
        <w:rPr>
          <w:sz w:val="20"/>
          <w:szCs w:val="20"/>
        </w:rPr>
        <w:t xml:space="preserve"> When an agile supplier delivers sufficient value with only half of the scope completed, the customer should not be bound to pay the remaining half if the customer no longer needs it. Instead, a contract can offer the customer to buy the remainder of the project for a cancellation fee. The customer limits budget exposure and the supplier earn positive revenue for services no longer required.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Dynamic scope option:</w:t>
      </w:r>
      <w:r w:rsidRPr="00DA4F36">
        <w:rPr>
          <w:sz w:val="20"/>
          <w:szCs w:val="20"/>
        </w:rPr>
        <w:t xml:space="preserve"> For those contracts with a fixed budget, a supplier may offer the customer the option to vary the project scope at specified points in the project. The customer can adjust features to fit the capacity. Then the customer can leverage innovation opportunities, while limiting the supplier’s risk of over commitment.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Team augmentation:</w:t>
      </w:r>
      <w:r w:rsidRPr="00DA4F36">
        <w:rPr>
          <w:sz w:val="20"/>
          <w:szCs w:val="20"/>
        </w:rPr>
        <w:t xml:space="preserve"> Arguably the most collaborative contracting approach is to embed the supplier’s services directly into the customer organization. Funding teams instead of a specific scope preserves the customer’s strategic discretion on what work should </w:t>
      </w:r>
      <w:proofErr w:type="gramStart"/>
      <w:r w:rsidRPr="00DA4F36">
        <w:rPr>
          <w:sz w:val="20"/>
          <w:szCs w:val="20"/>
        </w:rPr>
        <w:t>actually be</w:t>
      </w:r>
      <w:proofErr w:type="gramEnd"/>
      <w:r w:rsidRPr="00DA4F36">
        <w:rPr>
          <w:sz w:val="20"/>
          <w:szCs w:val="20"/>
        </w:rPr>
        <w:t xml:space="preserve"> done. </w:t>
      </w:r>
    </w:p>
    <w:p w:rsidR="00DA4F36" w:rsidRPr="00DA4F36" w:rsidRDefault="00DA4F36" w:rsidP="00DA4F36">
      <w:pPr>
        <w:pStyle w:val="NormalWeb"/>
        <w:numPr>
          <w:ilvl w:val="0"/>
          <w:numId w:val="11"/>
        </w:numPr>
        <w:rPr>
          <w:sz w:val="20"/>
          <w:szCs w:val="20"/>
        </w:rPr>
      </w:pPr>
      <w:r w:rsidRPr="00DA4F36">
        <w:rPr>
          <w:color w:val="538135" w:themeColor="accent6" w:themeShade="BF"/>
          <w:sz w:val="20"/>
          <w:szCs w:val="20"/>
        </w:rPr>
        <w:t xml:space="preserve">Favor full-service suppliers: </w:t>
      </w:r>
      <w:proofErr w:type="gramStart"/>
      <w:r w:rsidRPr="00DA4F36">
        <w:rPr>
          <w:sz w:val="20"/>
          <w:szCs w:val="20"/>
        </w:rPr>
        <w:t>In order to</w:t>
      </w:r>
      <w:proofErr w:type="gramEnd"/>
      <w:r w:rsidRPr="00DA4F36">
        <w:rPr>
          <w:sz w:val="20"/>
          <w:szCs w:val="20"/>
        </w:rPr>
        <w:t xml:space="preserve"> diversify risk, customers may seek a multi supplier strategy. However, the temptation will be to contract the work such that each supplier does only one thing, which creates a web of dependencies before any usable service or product emerges. Instead, place an emphasis on engagements that deliver full value (as in the idea of completed independent feature sets).</w:t>
      </w:r>
    </w:p>
    <w:p w:rsidR="00DA4F36" w:rsidRPr="00DA4F36" w:rsidRDefault="00DA4F36" w:rsidP="00DA4F36">
      <w:pPr>
        <w:pStyle w:val="NormalWeb"/>
        <w:rPr>
          <w:sz w:val="20"/>
          <w:szCs w:val="20"/>
        </w:rPr>
      </w:pPr>
      <w:r w:rsidRPr="00DA4F36">
        <w:rPr>
          <w:color w:val="538135" w:themeColor="accent6" w:themeShade="BF"/>
          <w:sz w:val="20"/>
          <w:szCs w:val="20"/>
        </w:rPr>
        <w:t>Agile:</w:t>
      </w:r>
      <w:r w:rsidRPr="00DA4F36">
        <w:rPr>
          <w:sz w:val="20"/>
          <w:szCs w:val="20"/>
        </w:rPr>
        <w:t xml:space="preserve"> Creates cultural change, over time, the organization might need to change, including the PMO.</w:t>
      </w:r>
    </w:p>
    <w:p w:rsidR="00DA4F36" w:rsidRDefault="00DA4F36">
      <w:r>
        <w:br w:type="page"/>
      </w:r>
    </w:p>
    <w:p w:rsidR="008B5F95" w:rsidRPr="008B5F95" w:rsidRDefault="00200A1B" w:rsidP="008B5F95">
      <w:pPr>
        <w:spacing w:line="276" w:lineRule="auto"/>
        <w:rPr>
          <w:sz w:val="20"/>
          <w:szCs w:val="20"/>
        </w:rPr>
      </w:pPr>
      <w:r w:rsidRPr="00200A1B">
        <w:rPr>
          <w:b/>
          <w:bCs/>
          <w:noProof/>
          <w:u w:val="single"/>
        </w:rPr>
        <w:lastRenderedPageBreak/>
        <mc:AlternateContent>
          <mc:Choice Requires="wps">
            <w:drawing>
              <wp:anchor distT="0" distB="0" distL="114300" distR="114300" simplePos="0" relativeHeight="251745280" behindDoc="0" locked="0" layoutInCell="1" allowOverlap="1" wp14:anchorId="114F82A5" wp14:editId="3253AF70">
                <wp:simplePos x="0" y="0"/>
                <wp:positionH relativeFrom="margin">
                  <wp:posOffset>3859480</wp:posOffset>
                </wp:positionH>
                <wp:positionV relativeFrom="paragraph">
                  <wp:posOffset>-166255</wp:posOffset>
                </wp:positionV>
                <wp:extent cx="1514901" cy="320722"/>
                <wp:effectExtent l="0" t="0" r="28575" b="22225"/>
                <wp:wrapNone/>
                <wp:docPr id="77" name="Text Box 77"/>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7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77" o:spid="_x0000_s1058" type="#_x0000_t202" style="position:absolute;margin-left:303.9pt;margin-top:-13.1pt;width:119.3pt;height:25.25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7 A</w:t>
                      </w:r>
                    </w:p>
                  </w:txbxContent>
                </v:textbox>
                <w10:wrap anchorx="margin"/>
              </v:shape>
            </w:pict>
          </mc:Fallback>
        </mc:AlternateContent>
      </w:r>
      <w:r w:rsidR="008B5F95" w:rsidRPr="008B5F95">
        <w:rPr>
          <w:sz w:val="20"/>
          <w:szCs w:val="20"/>
        </w:rPr>
        <w:t>PMBOK Chapter 7,</w:t>
      </w:r>
      <w:r w:rsidRPr="00200A1B">
        <w:rPr>
          <w:b/>
          <w:bCs/>
          <w:noProof/>
          <w:u w:val="single"/>
        </w:rPr>
        <w:t xml:space="preserve"> </w:t>
      </w:r>
    </w:p>
    <w:p w:rsidR="008B5F95" w:rsidRPr="008B5F95" w:rsidRDefault="008B5F95" w:rsidP="008B5F95">
      <w:pPr>
        <w:spacing w:line="276" w:lineRule="auto"/>
        <w:rPr>
          <w:b/>
          <w:sz w:val="20"/>
          <w:szCs w:val="20"/>
        </w:rPr>
      </w:pPr>
      <w:r w:rsidRPr="008B5F95">
        <w:rPr>
          <w:b/>
          <w:sz w:val="20"/>
          <w:szCs w:val="20"/>
        </w:rPr>
        <w:t>PROJECT COST MANAGEMENT:</w:t>
      </w:r>
    </w:p>
    <w:p w:rsidR="008B5F95" w:rsidRPr="008B5F95" w:rsidRDefault="008B5F95" w:rsidP="008B5F95">
      <w:pPr>
        <w:spacing w:line="276" w:lineRule="auto"/>
        <w:rPr>
          <w:sz w:val="20"/>
          <w:szCs w:val="20"/>
        </w:rPr>
      </w:pPr>
      <w:r w:rsidRPr="008B5F95">
        <w:rPr>
          <w:sz w:val="20"/>
          <w:szCs w:val="20"/>
        </w:rPr>
        <w:t>Project Cost Management includes the processes involved in planning, estimating, budgeting, financing, funding, managing, and controlling costs so that the project can be completed within the approved budget. The Project Cost Management processes are: plan cost management, estimate costs, determine budget, and control costs.</w:t>
      </w:r>
    </w:p>
    <w:p w:rsidR="008B5F95" w:rsidRPr="008B5F95" w:rsidRDefault="008B5F95" w:rsidP="008B5F95">
      <w:pPr>
        <w:spacing w:line="276" w:lineRule="auto"/>
        <w:rPr>
          <w:b/>
          <w:sz w:val="20"/>
          <w:szCs w:val="20"/>
        </w:rPr>
      </w:pPr>
      <w:r w:rsidRPr="008B5F95">
        <w:rPr>
          <w:noProof/>
          <w:sz w:val="20"/>
          <w:szCs w:val="20"/>
        </w:rPr>
        <w:drawing>
          <wp:anchor distT="0" distB="0" distL="114300" distR="114300" simplePos="0" relativeHeight="251734016" behindDoc="1" locked="0" layoutInCell="1" allowOverlap="1">
            <wp:simplePos x="0" y="0"/>
            <wp:positionH relativeFrom="column">
              <wp:posOffset>1432560</wp:posOffset>
            </wp:positionH>
            <wp:positionV relativeFrom="paragraph">
              <wp:posOffset>6985</wp:posOffset>
            </wp:positionV>
            <wp:extent cx="4450080" cy="4044315"/>
            <wp:effectExtent l="0" t="0" r="7620" b="0"/>
            <wp:wrapTight wrapText="bothSides">
              <wp:wrapPolygon edited="0">
                <wp:start x="0" y="0"/>
                <wp:lineTo x="0" y="21468"/>
                <wp:lineTo x="21545" y="21468"/>
                <wp:lineTo x="2154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0080" cy="4044315"/>
                    </a:xfrm>
                    <a:prstGeom prst="rect">
                      <a:avLst/>
                    </a:prstGeom>
                    <a:noFill/>
                  </pic:spPr>
                </pic:pic>
              </a:graphicData>
            </a:graphic>
            <wp14:sizeRelH relativeFrom="page">
              <wp14:pctWidth>0</wp14:pctWidth>
            </wp14:sizeRelH>
            <wp14:sizeRelV relativeFrom="page">
              <wp14:pctHeight>0</wp14:pctHeight>
            </wp14:sizeRelV>
          </wp:anchor>
        </w:drawing>
      </w:r>
      <w:r w:rsidRPr="008B5F95">
        <w:rPr>
          <w:b/>
          <w:sz w:val="20"/>
          <w:szCs w:val="20"/>
        </w:rPr>
        <w:t xml:space="preserve"> TAILORING CONSIDERATIONS:</w:t>
      </w:r>
    </w:p>
    <w:p w:rsidR="008B5F95" w:rsidRPr="008B5F95" w:rsidRDefault="008B5F95" w:rsidP="008B5F95">
      <w:pPr>
        <w:rPr>
          <w:sz w:val="20"/>
          <w:szCs w:val="20"/>
        </w:rPr>
      </w:pPr>
      <w:r w:rsidRPr="008B5F95">
        <w:rPr>
          <w:noProof/>
          <w:sz w:val="20"/>
          <w:szCs w:val="20"/>
        </w:rPr>
        <w:drawing>
          <wp:anchor distT="0" distB="0" distL="114300" distR="114300" simplePos="0" relativeHeight="251735040" behindDoc="1" locked="0" layoutInCell="1" allowOverlap="1">
            <wp:simplePos x="0" y="0"/>
            <wp:positionH relativeFrom="column">
              <wp:posOffset>0</wp:posOffset>
            </wp:positionH>
            <wp:positionV relativeFrom="paragraph">
              <wp:posOffset>3721100</wp:posOffset>
            </wp:positionV>
            <wp:extent cx="3792855" cy="2065020"/>
            <wp:effectExtent l="0" t="0" r="0" b="0"/>
            <wp:wrapTight wrapText="bothSides">
              <wp:wrapPolygon edited="0">
                <wp:start x="0" y="0"/>
                <wp:lineTo x="0" y="21321"/>
                <wp:lineTo x="21481" y="21321"/>
                <wp:lineTo x="2148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855" cy="2065020"/>
                    </a:xfrm>
                    <a:prstGeom prst="rect">
                      <a:avLst/>
                    </a:prstGeom>
                    <a:noFill/>
                  </pic:spPr>
                </pic:pic>
              </a:graphicData>
            </a:graphic>
            <wp14:sizeRelH relativeFrom="page">
              <wp14:pctWidth>0</wp14:pctWidth>
            </wp14:sizeRelH>
            <wp14:sizeRelV relativeFrom="page">
              <wp14:pctHeight>0</wp14:pctHeight>
            </wp14:sizeRelV>
          </wp:anchor>
        </w:drawing>
      </w:r>
      <w:r w:rsidRPr="008B5F95">
        <w:rPr>
          <w:sz w:val="20"/>
          <w:szCs w:val="20"/>
        </w:rPr>
        <w:t>Because each project is unique, the project manager may need to tailor the way Project Cost Management processes are applied. Considerations for tailoring include but are not limited to: Knowledge management, estimating and budgeting, earned value management, use of agile approach, and governance.  Determine Budget is the process of aggregating the estimated costs of individual activities or work packages to establish an authorized cost baseline. The key benefit of this process is that it determines the cost baseline against which project performance can be monitored and controlled.</w:t>
      </w:r>
    </w:p>
    <w:p w:rsidR="008B5F95" w:rsidRPr="008B5F95" w:rsidRDefault="008B5F95" w:rsidP="008B5F95">
      <w:pPr>
        <w:rPr>
          <w:sz w:val="20"/>
          <w:szCs w:val="20"/>
        </w:rPr>
      </w:pPr>
    </w:p>
    <w:p w:rsidR="008B5F95" w:rsidRPr="008B5F95" w:rsidRDefault="008B5F95" w:rsidP="008B5F95">
      <w:pPr>
        <w:rPr>
          <w:b/>
          <w:sz w:val="20"/>
          <w:szCs w:val="20"/>
        </w:rPr>
      </w:pPr>
      <w:r w:rsidRPr="008B5F95">
        <w:rPr>
          <w:b/>
          <w:sz w:val="20"/>
          <w:szCs w:val="20"/>
        </w:rPr>
        <w:t>HISTORICAL INFORMATION REVIEW:</w:t>
      </w:r>
    </w:p>
    <w:p w:rsidR="008B5F95" w:rsidRDefault="008B5F95" w:rsidP="008B5F95">
      <w:pPr>
        <w:rPr>
          <w:sz w:val="20"/>
          <w:szCs w:val="20"/>
        </w:rPr>
      </w:pPr>
      <w:r w:rsidRPr="008B5F95">
        <w:rPr>
          <w:sz w:val="20"/>
          <w:szCs w:val="20"/>
        </w:rPr>
        <w:t>Reviewing historical information can assist in developing parametric estimates or analogous estimates. Historical information may include project characteristics (parameters) to develop mathematical models to predict total project costs. *All info came from PMBoK 6</w:t>
      </w:r>
      <w:r w:rsidRPr="008B5F95">
        <w:rPr>
          <w:sz w:val="20"/>
          <w:szCs w:val="20"/>
          <w:vertAlign w:val="superscript"/>
        </w:rPr>
        <w:t>th</w:t>
      </w:r>
      <w:r w:rsidRPr="008B5F95">
        <w:rPr>
          <w:sz w:val="20"/>
          <w:szCs w:val="20"/>
        </w:rPr>
        <w:t xml:space="preserve"> edition. </w:t>
      </w:r>
    </w:p>
    <w:p w:rsidR="008B5F95" w:rsidRDefault="008B5F95">
      <w:pPr>
        <w:rPr>
          <w:sz w:val="20"/>
          <w:szCs w:val="20"/>
        </w:rPr>
      </w:pPr>
      <w:r>
        <w:rPr>
          <w:sz w:val="20"/>
          <w:szCs w:val="20"/>
        </w:rPr>
        <w:br w:type="page"/>
      </w:r>
    </w:p>
    <w:p w:rsidR="000D0848" w:rsidRDefault="00200A1B" w:rsidP="008B5F95">
      <w:pPr>
        <w:rPr>
          <w:sz w:val="20"/>
          <w:szCs w:val="20"/>
        </w:rPr>
      </w:pPr>
      <w:r w:rsidRPr="00200A1B">
        <w:rPr>
          <w:b/>
          <w:bCs/>
          <w:noProof/>
          <w:u w:val="single"/>
        </w:rPr>
        <w:lastRenderedPageBreak/>
        <mc:AlternateContent>
          <mc:Choice Requires="wps">
            <w:drawing>
              <wp:anchor distT="0" distB="0" distL="114300" distR="114300" simplePos="0" relativeHeight="251747328" behindDoc="0" locked="0" layoutInCell="1" allowOverlap="1" wp14:anchorId="114F82A5" wp14:editId="3253AF70">
                <wp:simplePos x="0" y="0"/>
                <wp:positionH relativeFrom="margin">
                  <wp:posOffset>0</wp:posOffset>
                </wp:positionH>
                <wp:positionV relativeFrom="paragraph">
                  <wp:posOffset>0</wp:posOffset>
                </wp:positionV>
                <wp:extent cx="1514901" cy="320722"/>
                <wp:effectExtent l="0" t="0" r="28575" b="22225"/>
                <wp:wrapNone/>
                <wp:docPr id="78" name="Text Box 78"/>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7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78" o:spid="_x0000_s1059" type="#_x0000_t202" style="position:absolute;margin-left:0;margin-top:0;width:119.3pt;height:25.2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7 B</w:t>
                      </w:r>
                    </w:p>
                  </w:txbxContent>
                </v:textbox>
                <w10:wrap anchorx="margin"/>
              </v:shape>
            </w:pict>
          </mc:Fallback>
        </mc:AlternateContent>
      </w:r>
      <w:r w:rsidR="008B5F95">
        <w:rPr>
          <w:noProof/>
        </w:rPr>
        <w:drawing>
          <wp:inline distT="0" distB="0" distL="0" distR="0" wp14:anchorId="68932C63" wp14:editId="4FB86BC6">
            <wp:extent cx="5943600" cy="7334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334250"/>
                    </a:xfrm>
                    <a:prstGeom prst="rect">
                      <a:avLst/>
                    </a:prstGeom>
                  </pic:spPr>
                </pic:pic>
              </a:graphicData>
            </a:graphic>
          </wp:inline>
        </w:drawing>
      </w:r>
    </w:p>
    <w:p w:rsidR="000D0848" w:rsidRDefault="000D0848">
      <w:pPr>
        <w:rPr>
          <w:sz w:val="20"/>
          <w:szCs w:val="20"/>
        </w:rPr>
      </w:pPr>
      <w:r>
        <w:rPr>
          <w:sz w:val="20"/>
          <w:szCs w:val="20"/>
        </w:rPr>
        <w:br w:type="page"/>
      </w:r>
    </w:p>
    <w:p w:rsidR="000D0848" w:rsidRDefault="00200A1B" w:rsidP="008B5F95">
      <w:pPr>
        <w:rPr>
          <w:sz w:val="20"/>
          <w:szCs w:val="20"/>
        </w:rPr>
      </w:pPr>
      <w:r w:rsidRPr="00200A1B">
        <w:rPr>
          <w:b/>
          <w:bCs/>
          <w:noProof/>
          <w:u w:val="single"/>
        </w:rPr>
        <w:lastRenderedPageBreak/>
        <mc:AlternateContent>
          <mc:Choice Requires="wps">
            <w:drawing>
              <wp:anchor distT="0" distB="0" distL="114300" distR="114300" simplePos="0" relativeHeight="251749376" behindDoc="0" locked="0" layoutInCell="1" allowOverlap="1" wp14:anchorId="114F82A5" wp14:editId="3253AF70">
                <wp:simplePos x="0" y="0"/>
                <wp:positionH relativeFrom="margin">
                  <wp:posOffset>4429125</wp:posOffset>
                </wp:positionH>
                <wp:positionV relativeFrom="paragraph">
                  <wp:posOffset>-344385</wp:posOffset>
                </wp:positionV>
                <wp:extent cx="1514901" cy="320722"/>
                <wp:effectExtent l="0" t="0" r="28575" b="22225"/>
                <wp:wrapNone/>
                <wp:docPr id="79" name="Text Box 79"/>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8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79" o:spid="_x0000_s1060" type="#_x0000_t202" style="position:absolute;margin-left:348.75pt;margin-top:-27.1pt;width:119.3pt;height:25.2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8 A</w:t>
                      </w:r>
                    </w:p>
                  </w:txbxContent>
                </v:textbox>
                <w10:wrap anchorx="margin"/>
              </v:shape>
            </w:pict>
          </mc:Fallback>
        </mc:AlternateContent>
      </w:r>
      <w:r w:rsidR="000D0848">
        <w:rPr>
          <w:noProof/>
        </w:rPr>
        <w:drawing>
          <wp:inline distT="0" distB="0" distL="0" distR="0" wp14:anchorId="10095395" wp14:editId="06EA2C7C">
            <wp:extent cx="5943600" cy="78828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882890"/>
                    </a:xfrm>
                    <a:prstGeom prst="rect">
                      <a:avLst/>
                    </a:prstGeom>
                  </pic:spPr>
                </pic:pic>
              </a:graphicData>
            </a:graphic>
          </wp:inline>
        </w:drawing>
      </w:r>
    </w:p>
    <w:p w:rsidR="000D0848" w:rsidRDefault="000D0848">
      <w:pPr>
        <w:rPr>
          <w:sz w:val="20"/>
          <w:szCs w:val="20"/>
        </w:rPr>
      </w:pPr>
      <w:r>
        <w:rPr>
          <w:sz w:val="20"/>
          <w:szCs w:val="20"/>
        </w:rPr>
        <w:br w:type="page"/>
      </w:r>
    </w:p>
    <w:p w:rsidR="000D0848" w:rsidRDefault="00200A1B" w:rsidP="008B5F95">
      <w:pPr>
        <w:rPr>
          <w:sz w:val="20"/>
          <w:szCs w:val="20"/>
        </w:rPr>
      </w:pPr>
      <w:r w:rsidRPr="00200A1B">
        <w:rPr>
          <w:b/>
          <w:bCs/>
          <w:noProof/>
          <w:u w:val="single"/>
        </w:rPr>
        <w:lastRenderedPageBreak/>
        <mc:AlternateContent>
          <mc:Choice Requires="wps">
            <w:drawing>
              <wp:anchor distT="0" distB="0" distL="114300" distR="114300" simplePos="0" relativeHeight="251751424" behindDoc="0" locked="0" layoutInCell="1" allowOverlap="1" wp14:anchorId="114F82A5" wp14:editId="3253AF70">
                <wp:simplePos x="0" y="0"/>
                <wp:positionH relativeFrom="margin">
                  <wp:posOffset>0</wp:posOffset>
                </wp:positionH>
                <wp:positionV relativeFrom="paragraph">
                  <wp:posOffset>0</wp:posOffset>
                </wp:positionV>
                <wp:extent cx="1514901" cy="320722"/>
                <wp:effectExtent l="0" t="0" r="28575" b="22225"/>
                <wp:wrapNone/>
                <wp:docPr id="80" name="Text Box 80"/>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8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0" o:spid="_x0000_s1061" type="#_x0000_t202" style="position:absolute;margin-left:0;margin-top:0;width:119.3pt;height:25.25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8 B</w:t>
                      </w:r>
                    </w:p>
                  </w:txbxContent>
                </v:textbox>
                <w10:wrap anchorx="margin"/>
              </v:shape>
            </w:pict>
          </mc:Fallback>
        </mc:AlternateContent>
      </w:r>
      <w:r w:rsidR="000D0848">
        <w:rPr>
          <w:noProof/>
        </w:rPr>
        <w:drawing>
          <wp:inline distT="0" distB="0" distL="0" distR="0" wp14:anchorId="3CD046A0" wp14:editId="347D48F9">
            <wp:extent cx="5943600" cy="77425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742555"/>
                    </a:xfrm>
                    <a:prstGeom prst="rect">
                      <a:avLst/>
                    </a:prstGeom>
                  </pic:spPr>
                </pic:pic>
              </a:graphicData>
            </a:graphic>
          </wp:inline>
        </w:drawing>
      </w:r>
    </w:p>
    <w:p w:rsidR="000D0848" w:rsidRDefault="000D0848">
      <w:pPr>
        <w:rPr>
          <w:sz w:val="20"/>
          <w:szCs w:val="20"/>
        </w:rPr>
      </w:pPr>
      <w:r>
        <w:rPr>
          <w:sz w:val="20"/>
          <w:szCs w:val="20"/>
        </w:rPr>
        <w:br w:type="page"/>
      </w:r>
    </w:p>
    <w:p w:rsidR="000D0848" w:rsidRDefault="00200A1B" w:rsidP="000D0848">
      <w:pPr>
        <w:jc w:val="center"/>
        <w:rPr>
          <w:rFonts w:ascii="Times New Roman" w:eastAsia="Times New Roman" w:hAnsi="Times New Roman" w:cs="Times New Roman"/>
        </w:rPr>
      </w:pPr>
      <w:r w:rsidRPr="00200A1B">
        <w:rPr>
          <w:b/>
          <w:bCs/>
          <w:noProof/>
          <w:u w:val="single"/>
        </w:rPr>
        <w:lastRenderedPageBreak/>
        <mc:AlternateContent>
          <mc:Choice Requires="wps">
            <w:drawing>
              <wp:anchor distT="0" distB="0" distL="114300" distR="114300" simplePos="0" relativeHeight="251753472" behindDoc="0" locked="0" layoutInCell="1" allowOverlap="1" wp14:anchorId="114F82A5" wp14:editId="3253AF70">
                <wp:simplePos x="0" y="0"/>
                <wp:positionH relativeFrom="margin">
                  <wp:align>left</wp:align>
                </wp:positionH>
                <wp:positionV relativeFrom="paragraph">
                  <wp:posOffset>-115108</wp:posOffset>
                </wp:positionV>
                <wp:extent cx="1514901" cy="320722"/>
                <wp:effectExtent l="0" t="0" r="28575" b="22225"/>
                <wp:wrapNone/>
                <wp:docPr id="81" name="Text Box 81"/>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9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1" o:spid="_x0000_s1062" type="#_x0000_t202" style="position:absolute;left:0;text-align:left;margin-left:0;margin-top:-9.05pt;width:119.3pt;height:25.25pt;z-index:251753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9 A</w:t>
                      </w:r>
                    </w:p>
                  </w:txbxContent>
                </v:textbox>
                <w10:wrap anchorx="margin"/>
              </v:shape>
            </w:pict>
          </mc:Fallback>
        </mc:AlternateContent>
      </w:r>
      <w:r w:rsidR="000D0848">
        <w:rPr>
          <w:rFonts w:ascii="Times New Roman" w:eastAsia="Times New Roman" w:hAnsi="Times New Roman" w:cs="Times New Roman"/>
        </w:rPr>
        <w:t xml:space="preserve">Chapter 9 Outline </w:t>
      </w:r>
    </w:p>
    <w:p w:rsidR="000D0848" w:rsidRDefault="000D0848" w:rsidP="000D0848">
      <w:pPr>
        <w:jc w:val="center"/>
        <w:rPr>
          <w:rFonts w:ascii="Times New Roman" w:eastAsia="Times New Roman" w:hAnsi="Times New Roman" w:cs="Times New Roman"/>
        </w:rPr>
      </w:pPr>
      <w:r>
        <w:rPr>
          <w:rFonts w:ascii="Times New Roman" w:eastAsia="Times New Roman" w:hAnsi="Times New Roman" w:cs="Times New Roman"/>
        </w:rPr>
        <w:t>Project Resource Management</w:t>
      </w:r>
    </w:p>
    <w:p w:rsidR="000D0848" w:rsidRDefault="000D0848" w:rsidP="000D0848">
      <w:pPr>
        <w:rPr>
          <w:rFonts w:ascii="Times New Roman" w:eastAsia="Times New Roman" w:hAnsi="Times New Roman" w:cs="Times New Roman"/>
        </w:rPr>
      </w:pP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rPr>
        <w:t xml:space="preserve">Project Resource Management includes the processes to identify, acquire, and manage the resources needed for the successful completion of the project. These processes help ensure that the right resources will be available to the project manager and project team at the right time and place. </w:t>
      </w: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rPr>
        <w:t xml:space="preserve">The Project Resource Management processes are: </w:t>
      </w: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b/>
        </w:rPr>
        <w:t>9.1 Plan Resource Management</w:t>
      </w:r>
      <w:r>
        <w:rPr>
          <w:rFonts w:ascii="Times New Roman" w:eastAsia="Times New Roman" w:hAnsi="Times New Roman" w:cs="Times New Roman"/>
        </w:rPr>
        <w:t xml:space="preserve">: The process of defining how to estimate, acquire, manage, and utilize physical and team resources. </w:t>
      </w: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b/>
        </w:rPr>
        <w:t>9.2 Estimate Activity Resources</w:t>
      </w:r>
      <w:r>
        <w:rPr>
          <w:rFonts w:ascii="Times New Roman" w:eastAsia="Times New Roman" w:hAnsi="Times New Roman" w:cs="Times New Roman"/>
        </w:rPr>
        <w:t xml:space="preserve">: The process of estimating team resources and the type and quantities of material, equipment, and supplies necessary to perform project work. </w:t>
      </w:r>
      <w:r>
        <w:rPr>
          <w:noProof/>
        </w:rPr>
        <w:drawing>
          <wp:anchor distT="0" distB="0" distL="114300" distR="114300" simplePos="0" relativeHeight="251737088" behindDoc="0" locked="0" layoutInCell="1" allowOverlap="1">
            <wp:simplePos x="0" y="0"/>
            <wp:positionH relativeFrom="column">
              <wp:posOffset>2912745</wp:posOffset>
            </wp:positionH>
            <wp:positionV relativeFrom="paragraph">
              <wp:posOffset>321310</wp:posOffset>
            </wp:positionV>
            <wp:extent cx="3835400" cy="4967605"/>
            <wp:effectExtent l="0" t="0" r="0" b="444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5400" cy="4967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rPr>
        <w:t>9.3 Acquire Resources</w:t>
      </w:r>
      <w:r>
        <w:rPr>
          <w:rFonts w:ascii="Times New Roman" w:eastAsia="Times New Roman" w:hAnsi="Times New Roman" w:cs="Times New Roman"/>
        </w:rPr>
        <w:t xml:space="preserve">: The process of obtaining team members, facilities, equipment, materials, supplies, and other resources necessary to complete project work. </w:t>
      </w: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b/>
        </w:rPr>
        <w:t>9.4 Develop Team</w:t>
      </w:r>
      <w:r>
        <w:rPr>
          <w:rFonts w:ascii="Times New Roman" w:eastAsia="Times New Roman" w:hAnsi="Times New Roman" w:cs="Times New Roman"/>
        </w:rPr>
        <w:t>: The process of improving competencies, team member interaction, and the overall team environmen</w:t>
      </w:r>
      <w:r w:rsidR="00200A1B">
        <w:rPr>
          <w:rFonts w:ascii="Times New Roman" w:eastAsia="Times New Roman" w:hAnsi="Times New Roman" w:cs="Times New Roman"/>
        </w:rPr>
        <w:t>t to enhance project performance</w:t>
      </w:r>
      <w:r>
        <w:rPr>
          <w:rFonts w:ascii="Times New Roman" w:eastAsia="Times New Roman" w:hAnsi="Times New Roman" w:cs="Times New Roman"/>
        </w:rPr>
        <w:t xml:space="preserve">. </w:t>
      </w: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b/>
        </w:rPr>
        <w:t>9.5 Manage Team</w:t>
      </w:r>
      <w:r>
        <w:rPr>
          <w:rFonts w:ascii="Times New Roman" w:eastAsia="Times New Roman" w:hAnsi="Times New Roman" w:cs="Times New Roman"/>
        </w:rPr>
        <w:t>: The process of tracking team member performance, providing feedback, resolving issues, and</w:t>
      </w:r>
      <w:r w:rsidR="00200A1B">
        <w:rPr>
          <w:rFonts w:ascii="Times New Roman" w:eastAsia="Times New Roman" w:hAnsi="Times New Roman" w:cs="Times New Roman"/>
        </w:rPr>
        <w:t xml:space="preserve"> managing team changes to optimize</w:t>
      </w:r>
      <w:r>
        <w:rPr>
          <w:rFonts w:ascii="Times New Roman" w:eastAsia="Times New Roman" w:hAnsi="Times New Roman" w:cs="Times New Roman"/>
        </w:rPr>
        <w:t xml:space="preserve"> project performance. </w:t>
      </w:r>
    </w:p>
    <w:p w:rsidR="000D0848" w:rsidRDefault="000D0848" w:rsidP="000D0848">
      <w:pPr>
        <w:rPr>
          <w:rFonts w:ascii="Times New Roman" w:eastAsia="Times New Roman" w:hAnsi="Times New Roman" w:cs="Times New Roman"/>
        </w:rPr>
      </w:pP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b/>
        </w:rPr>
        <w:t>9.6 Control Resources</w:t>
      </w:r>
      <w:r>
        <w:rPr>
          <w:rFonts w:ascii="Times New Roman" w:eastAsia="Times New Roman" w:hAnsi="Times New Roman" w:cs="Times New Roman"/>
        </w:rPr>
        <w:t xml:space="preserve">: The process of ensuring that the physical resources assigned and allocated to the project are available as planned, as well as monitoring the planned versus actual use of resources, and performing corrective action as necessary. </w:t>
      </w:r>
    </w:p>
    <w:p w:rsidR="000D0848" w:rsidRDefault="000D0848" w:rsidP="000D0848">
      <w:pPr>
        <w:rPr>
          <w:rFonts w:ascii="Times New Roman" w:eastAsia="Times New Roman" w:hAnsi="Times New Roman" w:cs="Times New Roman"/>
        </w:rPr>
      </w:pPr>
    </w:p>
    <w:p w:rsidR="000D0848" w:rsidRDefault="000D0848" w:rsidP="000D0848">
      <w:pPr>
        <w:rPr>
          <w:rFonts w:ascii="Times New Roman" w:eastAsia="Times New Roman" w:hAnsi="Times New Roman" w:cs="Times New Roman"/>
        </w:rPr>
      </w:pPr>
      <w:r>
        <w:rPr>
          <w:rFonts w:ascii="Times New Roman" w:eastAsia="Times New Roman" w:hAnsi="Times New Roman" w:cs="Times New Roman"/>
        </w:rPr>
        <w:t>Figure 9-1 provides an overview of the Project Resource Management processes. The Project Resource Management processes are presented as discrete processes with defined interfaces while, in practice, they overlap and interact in ways that cannot be completely detailed in the PMBOK® Guide.</w:t>
      </w:r>
    </w:p>
    <w:p w:rsidR="000D0848" w:rsidRDefault="000D0848">
      <w:pPr>
        <w:rPr>
          <w:sz w:val="20"/>
          <w:szCs w:val="20"/>
        </w:rPr>
      </w:pPr>
      <w:r>
        <w:rPr>
          <w:sz w:val="20"/>
          <w:szCs w:val="20"/>
        </w:rPr>
        <w:br w:type="page"/>
      </w:r>
    </w:p>
    <w:p w:rsidR="000D0848" w:rsidRDefault="00200A1B" w:rsidP="000D0848">
      <w:pPr>
        <w:jc w:val="center"/>
        <w:rPr>
          <w:b/>
          <w:bCs/>
          <w:u w:val="single"/>
        </w:rPr>
      </w:pPr>
      <w:r w:rsidRPr="00200A1B">
        <w:rPr>
          <w:b/>
          <w:bCs/>
          <w:noProof/>
          <w:u w:val="single"/>
        </w:rPr>
        <w:lastRenderedPageBreak/>
        <mc:AlternateContent>
          <mc:Choice Requires="wps">
            <w:drawing>
              <wp:anchor distT="0" distB="0" distL="114300" distR="114300" simplePos="0" relativeHeight="251755520" behindDoc="0" locked="0" layoutInCell="1" allowOverlap="1" wp14:anchorId="114F82A5" wp14:editId="3253AF70">
                <wp:simplePos x="0" y="0"/>
                <wp:positionH relativeFrom="margin">
                  <wp:posOffset>4904510</wp:posOffset>
                </wp:positionH>
                <wp:positionV relativeFrom="paragraph">
                  <wp:posOffset>-341399</wp:posOffset>
                </wp:positionV>
                <wp:extent cx="1514901" cy="320722"/>
                <wp:effectExtent l="0" t="0" r="28575" b="22225"/>
                <wp:wrapNone/>
                <wp:docPr id="82" name="Text Box 82"/>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9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2" o:spid="_x0000_s1063" type="#_x0000_t202" style="position:absolute;left:0;text-align:left;margin-left:386.2pt;margin-top:-26.9pt;width:119.3pt;height:25.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9 B</w:t>
                      </w:r>
                    </w:p>
                  </w:txbxContent>
                </v:textbox>
                <w10:wrap anchorx="margin"/>
              </v:shape>
            </w:pict>
          </mc:Fallback>
        </mc:AlternateContent>
      </w:r>
      <w:r w:rsidR="000D0848">
        <w:rPr>
          <w:b/>
          <w:bCs/>
          <w:u w:val="single"/>
        </w:rPr>
        <w:t>PMBOK Chapter 9 Outline- Project Resource Management</w:t>
      </w:r>
    </w:p>
    <w:p w:rsidR="000D0848" w:rsidRDefault="000D0848" w:rsidP="000D0848">
      <w:pPr>
        <w:autoSpaceDE w:val="0"/>
        <w:autoSpaceDN w:val="0"/>
        <w:adjustRightInd w:val="0"/>
        <w:spacing w:after="0" w:line="240" w:lineRule="auto"/>
        <w:rPr>
          <w:rFonts w:cs="HelveticaNeue-Condensed"/>
          <w:sz w:val="20"/>
          <w:szCs w:val="20"/>
        </w:rPr>
      </w:pPr>
      <w:r>
        <w:rPr>
          <w:rFonts w:cs="HelveticaNeue-BoldCond"/>
          <w:b/>
          <w:bCs/>
          <w:sz w:val="20"/>
          <w:szCs w:val="20"/>
        </w:rPr>
        <w:t>Plan Resource Management-</w:t>
      </w:r>
      <w:r>
        <w:rPr>
          <w:rFonts w:cs="HelveticaNeue-Condensed"/>
          <w:sz w:val="20"/>
          <w:szCs w:val="20"/>
        </w:rPr>
        <w:t>The process of defining how to estimate, acquire, manage, and utilize physical</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and team resources.</w:t>
      </w:r>
    </w:p>
    <w:p w:rsidR="000D0848" w:rsidRDefault="000D0848" w:rsidP="000D0848">
      <w:pPr>
        <w:autoSpaceDE w:val="0"/>
        <w:autoSpaceDN w:val="0"/>
        <w:adjustRightInd w:val="0"/>
        <w:spacing w:after="0" w:line="240" w:lineRule="auto"/>
        <w:rPr>
          <w:rFonts w:cs="HelveticaNeue-Condensed"/>
          <w:sz w:val="20"/>
          <w:szCs w:val="20"/>
        </w:rPr>
      </w:pPr>
      <w:r>
        <w:rPr>
          <w:rFonts w:cs="HelveticaNeue-BoldCond"/>
          <w:b/>
          <w:bCs/>
          <w:sz w:val="20"/>
          <w:szCs w:val="20"/>
        </w:rPr>
        <w:t>Estimate Activity Resources-</w:t>
      </w:r>
      <w:r>
        <w:rPr>
          <w:rFonts w:cs="HelveticaNeue-Condensed"/>
          <w:sz w:val="20"/>
          <w:szCs w:val="20"/>
        </w:rPr>
        <w:t>The process of estimating team resources and the type and quantities of</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material, equipment, and supplies necessary to perform project work.</w:t>
      </w:r>
    </w:p>
    <w:p w:rsidR="000D0848" w:rsidRDefault="000D0848" w:rsidP="000D0848">
      <w:pPr>
        <w:autoSpaceDE w:val="0"/>
        <w:autoSpaceDN w:val="0"/>
        <w:adjustRightInd w:val="0"/>
        <w:spacing w:after="0" w:line="240" w:lineRule="auto"/>
        <w:rPr>
          <w:rFonts w:cs="HelveticaNeue-Condensed"/>
          <w:sz w:val="20"/>
          <w:szCs w:val="20"/>
        </w:rPr>
      </w:pPr>
      <w:r>
        <w:rPr>
          <w:rFonts w:cs="HelveticaNeue-BoldCond"/>
          <w:b/>
          <w:bCs/>
          <w:sz w:val="20"/>
          <w:szCs w:val="20"/>
        </w:rPr>
        <w:t>Acquire Resources-</w:t>
      </w:r>
      <w:r>
        <w:rPr>
          <w:rFonts w:cs="HelveticaNeue-Condensed"/>
          <w:sz w:val="20"/>
          <w:szCs w:val="20"/>
        </w:rPr>
        <w:t>The process of obtaining team members, facilities, equipment, materials, supplies, and</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other resources necessary to complete project work.</w:t>
      </w:r>
    </w:p>
    <w:p w:rsidR="000D0848" w:rsidRDefault="000D0848" w:rsidP="000D0848">
      <w:pPr>
        <w:autoSpaceDE w:val="0"/>
        <w:autoSpaceDN w:val="0"/>
        <w:adjustRightInd w:val="0"/>
        <w:spacing w:after="0" w:line="240" w:lineRule="auto"/>
        <w:rPr>
          <w:rFonts w:cs="HelveticaNeue-Condensed"/>
          <w:sz w:val="20"/>
          <w:szCs w:val="20"/>
        </w:rPr>
      </w:pPr>
      <w:r>
        <w:rPr>
          <w:rFonts w:cs="HelveticaNeue-BoldCond"/>
          <w:b/>
          <w:bCs/>
          <w:sz w:val="20"/>
          <w:szCs w:val="20"/>
        </w:rPr>
        <w:t>Develop Team-</w:t>
      </w:r>
      <w:r>
        <w:rPr>
          <w:rFonts w:cs="HelveticaNeue-Condensed"/>
          <w:sz w:val="20"/>
          <w:szCs w:val="20"/>
        </w:rPr>
        <w:t>The process of improving competencies, team member interaction, and the overall team</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environment to enhance project performance.</w:t>
      </w:r>
    </w:p>
    <w:p w:rsidR="000D0848" w:rsidRDefault="000D0848" w:rsidP="000D0848">
      <w:pPr>
        <w:autoSpaceDE w:val="0"/>
        <w:autoSpaceDN w:val="0"/>
        <w:adjustRightInd w:val="0"/>
        <w:spacing w:after="0" w:line="240" w:lineRule="auto"/>
        <w:rPr>
          <w:rFonts w:cs="HelveticaNeue-Condensed"/>
          <w:sz w:val="20"/>
          <w:szCs w:val="20"/>
        </w:rPr>
      </w:pPr>
      <w:r>
        <w:rPr>
          <w:rFonts w:cs="HelveticaNeue-BoldCond"/>
          <w:b/>
          <w:bCs/>
          <w:sz w:val="20"/>
          <w:szCs w:val="20"/>
        </w:rPr>
        <w:t>Manage Team-</w:t>
      </w:r>
      <w:r>
        <w:rPr>
          <w:rFonts w:cs="HelveticaNeue-Condensed"/>
          <w:sz w:val="20"/>
          <w:szCs w:val="20"/>
        </w:rPr>
        <w:t>The process of tracking team member performance, providing feedback, resolving issues,</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and managing team changes to optimize project performance.</w:t>
      </w:r>
    </w:p>
    <w:p w:rsidR="000D0848" w:rsidRDefault="000D0848" w:rsidP="000D0848">
      <w:pPr>
        <w:autoSpaceDE w:val="0"/>
        <w:autoSpaceDN w:val="0"/>
        <w:adjustRightInd w:val="0"/>
        <w:spacing w:after="0" w:line="240" w:lineRule="auto"/>
        <w:rPr>
          <w:rFonts w:cs="HelveticaNeue-Condensed"/>
          <w:sz w:val="20"/>
          <w:szCs w:val="20"/>
        </w:rPr>
      </w:pPr>
      <w:r>
        <w:rPr>
          <w:rFonts w:cs="HelveticaNeue-BoldCond"/>
          <w:b/>
          <w:bCs/>
          <w:sz w:val="20"/>
          <w:szCs w:val="20"/>
        </w:rPr>
        <w:t xml:space="preserve">Control Resources- </w:t>
      </w:r>
      <w:r>
        <w:rPr>
          <w:rFonts w:cs="HelveticaNeue-Condensed"/>
          <w:sz w:val="20"/>
          <w:szCs w:val="20"/>
        </w:rPr>
        <w:t>The process of ensuring that the physical resources assigned and allocated to the</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 xml:space="preserve">project </w:t>
      </w:r>
      <w:proofErr w:type="gramStart"/>
      <w:r>
        <w:rPr>
          <w:rFonts w:cs="HelveticaNeue-Condensed"/>
          <w:sz w:val="20"/>
          <w:szCs w:val="20"/>
        </w:rPr>
        <w:t>are</w:t>
      </w:r>
      <w:proofErr w:type="gramEnd"/>
      <w:r>
        <w:rPr>
          <w:rFonts w:cs="HelveticaNeue-Condensed"/>
          <w:sz w:val="20"/>
          <w:szCs w:val="20"/>
        </w:rPr>
        <w:t xml:space="preserve"> available as planned, as well as monitoring the planned versus actual use of resources, and performing</w:t>
      </w:r>
    </w:p>
    <w:p w:rsidR="000D0848" w:rsidRDefault="000D0848" w:rsidP="000D0848">
      <w:pPr>
        <w:autoSpaceDE w:val="0"/>
        <w:autoSpaceDN w:val="0"/>
        <w:adjustRightInd w:val="0"/>
        <w:spacing w:after="0" w:line="240" w:lineRule="auto"/>
        <w:rPr>
          <w:rFonts w:cs="HelveticaNeue-Condensed"/>
          <w:sz w:val="20"/>
          <w:szCs w:val="20"/>
        </w:rPr>
      </w:pPr>
      <w:r>
        <w:rPr>
          <w:rFonts w:cs="HelveticaNeue-Condensed"/>
          <w:sz w:val="20"/>
          <w:szCs w:val="20"/>
        </w:rPr>
        <w:t xml:space="preserve">corrective action as necessary. </w:t>
      </w:r>
    </w:p>
    <w:p w:rsidR="000D0848" w:rsidRDefault="000D0848" w:rsidP="000D0848">
      <w:pPr>
        <w:autoSpaceDE w:val="0"/>
        <w:autoSpaceDN w:val="0"/>
        <w:adjustRightInd w:val="0"/>
        <w:spacing w:after="0" w:line="240" w:lineRule="auto"/>
        <w:rPr>
          <w:rFonts w:cs="HelveticaNeue-Condensed"/>
          <w:sz w:val="20"/>
          <w:szCs w:val="20"/>
        </w:rPr>
      </w:pPr>
      <w:r>
        <w:rPr>
          <w:noProof/>
        </w:rPr>
        <w:drawing>
          <wp:anchor distT="0" distB="0" distL="114300" distR="114300" simplePos="0" relativeHeight="251739136" behindDoc="1" locked="0" layoutInCell="1" allowOverlap="1">
            <wp:simplePos x="0" y="0"/>
            <wp:positionH relativeFrom="column">
              <wp:posOffset>0</wp:posOffset>
            </wp:positionH>
            <wp:positionV relativeFrom="paragraph">
              <wp:posOffset>-2540</wp:posOffset>
            </wp:positionV>
            <wp:extent cx="4432300" cy="5901055"/>
            <wp:effectExtent l="0" t="0" r="6350" b="4445"/>
            <wp:wrapTight wrapText="bothSides">
              <wp:wrapPolygon edited="0">
                <wp:start x="0" y="0"/>
                <wp:lineTo x="0" y="21547"/>
                <wp:lineTo x="21538" y="21547"/>
                <wp:lineTo x="2153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2300" cy="5901055"/>
                    </a:xfrm>
                    <a:prstGeom prst="rect">
                      <a:avLst/>
                    </a:prstGeom>
                    <a:noFill/>
                  </pic:spPr>
                </pic:pic>
              </a:graphicData>
            </a:graphic>
            <wp14:sizeRelH relativeFrom="page">
              <wp14:pctWidth>0</wp14:pctWidth>
            </wp14:sizeRelH>
            <wp14:sizeRelV relativeFrom="page">
              <wp14:pctHeight>0</wp14:pctHeight>
            </wp14:sizeRelV>
          </wp:anchor>
        </w:drawing>
      </w:r>
      <w:r>
        <w:rPr>
          <w:rFonts w:cs="HelveticaNeue-Condensed"/>
          <w:sz w:val="20"/>
          <w:szCs w:val="20"/>
        </w:rPr>
        <w:t xml:space="preserve">The </w:t>
      </w:r>
      <w:r>
        <w:rPr>
          <w:rFonts w:cs="HelveticaNeue-Condensed"/>
          <w:b/>
          <w:bCs/>
          <w:sz w:val="20"/>
          <w:szCs w:val="20"/>
        </w:rPr>
        <w:t>key concepts</w:t>
      </w:r>
      <w:r>
        <w:rPr>
          <w:rFonts w:cs="HelveticaNeue-Condensed"/>
          <w:sz w:val="20"/>
          <w:szCs w:val="20"/>
        </w:rPr>
        <w:t xml:space="preserve"> relating to the people side of PRM are as listed: team environment, geographical location of team members, communications among stakeholders, organization change management, internal and external policies, cultural issues/organizational uniqueness, and other factors that may alter project performance. The key concepts relating to the physical side of PRM are: failing to secure critical equipment or infrastructure on time may result in delays and late delivery of the product, ordering low quality material may damage the quality of the product causing a high rate of recalls or rework, and keeping too much or too little inventory may cause a reduction in the company’s profit margins by having additional inventory on hand or not satisfying the customers needs. </w:t>
      </w:r>
    </w:p>
    <w:p w:rsidR="000D0848" w:rsidRDefault="000D0848">
      <w:pPr>
        <w:rPr>
          <w:sz w:val="20"/>
          <w:szCs w:val="20"/>
        </w:rPr>
      </w:pPr>
      <w:r>
        <w:rPr>
          <w:sz w:val="20"/>
          <w:szCs w:val="20"/>
        </w:rPr>
        <w:br w:type="page"/>
      </w:r>
    </w:p>
    <w:p w:rsidR="000D0848" w:rsidRPr="000D0848" w:rsidRDefault="00200A1B" w:rsidP="000D0848">
      <w:pPr>
        <w:shd w:val="clear" w:color="auto" w:fill="FFFFFF"/>
        <w:spacing w:after="0" w:line="312" w:lineRule="atLeast"/>
        <w:textAlignment w:val="baseline"/>
        <w:outlineLvl w:val="2"/>
        <w:rPr>
          <w:rFonts w:ascii="Times New Roman" w:hAnsi="Times New Roman" w:cs="Times New Roman"/>
          <w:sz w:val="18"/>
          <w:szCs w:val="18"/>
        </w:rPr>
      </w:pPr>
      <w:r w:rsidRPr="00200A1B">
        <w:rPr>
          <w:b/>
          <w:bCs/>
          <w:noProof/>
          <w:u w:val="single"/>
        </w:rPr>
        <w:lastRenderedPageBreak/>
        <mc:AlternateContent>
          <mc:Choice Requires="wps">
            <w:drawing>
              <wp:anchor distT="0" distB="0" distL="114300" distR="114300" simplePos="0" relativeHeight="251757568" behindDoc="0" locked="0" layoutInCell="1" allowOverlap="1" wp14:anchorId="114F82A5" wp14:editId="3253AF70">
                <wp:simplePos x="0" y="0"/>
                <wp:positionH relativeFrom="margin">
                  <wp:posOffset>3360717</wp:posOffset>
                </wp:positionH>
                <wp:positionV relativeFrom="paragraph">
                  <wp:posOffset>-340030</wp:posOffset>
                </wp:positionV>
                <wp:extent cx="1514901" cy="320722"/>
                <wp:effectExtent l="0" t="0" r="28575" b="22225"/>
                <wp:wrapNone/>
                <wp:docPr id="83" name="Text Box 83"/>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9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3" o:spid="_x0000_s1064" type="#_x0000_t202" style="position:absolute;margin-left:264.6pt;margin-top:-26.75pt;width:119.3pt;height:25.25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9 C</w:t>
                      </w:r>
                    </w:p>
                  </w:txbxContent>
                </v:textbox>
                <w10:wrap anchorx="margin"/>
              </v:shape>
            </w:pict>
          </mc:Fallback>
        </mc:AlternateContent>
      </w:r>
      <w:r w:rsidR="000D0848" w:rsidRPr="000D0848">
        <w:rPr>
          <w:rFonts w:ascii="Times New Roman" w:hAnsi="Times New Roman" w:cs="Times New Roman"/>
          <w:b/>
          <w:bCs/>
          <w:sz w:val="18"/>
          <w:szCs w:val="18"/>
        </w:rPr>
        <w:t>Chapter 9: PLAN RESOURCE MANAGEMENT</w:t>
      </w:r>
      <w:r w:rsidR="000D0848" w:rsidRPr="000D0848">
        <w:rPr>
          <w:rFonts w:ascii="Times New Roman" w:hAnsi="Times New Roman" w:cs="Times New Roman"/>
          <w:sz w:val="18"/>
          <w:szCs w:val="18"/>
        </w:rPr>
        <w:t xml:space="preserve"> </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sz w:val="18"/>
          <w:szCs w:val="18"/>
        </w:rPr>
      </w:pPr>
    </w:p>
    <w:p w:rsidR="000D0848" w:rsidRPr="000D0848" w:rsidRDefault="000D0848" w:rsidP="000D0848">
      <w:pPr>
        <w:rPr>
          <w:rFonts w:ascii="Times New Roman" w:hAnsi="Times New Roman" w:cs="Times New Roman"/>
          <w:sz w:val="18"/>
          <w:szCs w:val="18"/>
        </w:rPr>
      </w:pPr>
      <w:r w:rsidRPr="000D0848">
        <w:rPr>
          <w:rFonts w:ascii="Times New Roman" w:hAnsi="Times New Roman" w:cs="Times New Roman"/>
          <w:sz w:val="18"/>
          <w:szCs w:val="18"/>
        </w:rPr>
        <w:t>The Resource Management Plan is to organize and lead the project team as well as other resources including roles and responsibilities documented (ownership of deliverables) in RAM in the form of RACI chart (matrix) or in a chart/text form, org charts – an organizational breakdown structure (OBS) and staffing management plan</w:t>
      </w:r>
    </w:p>
    <w:p w:rsidR="000D0848" w:rsidRPr="000D0848" w:rsidRDefault="000D0848" w:rsidP="000D0848">
      <w:pPr>
        <w:numPr>
          <w:ilvl w:val="0"/>
          <w:numId w:val="1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Data Representation techniques:</w:t>
      </w:r>
    </w:p>
    <w:p w:rsidR="000D0848" w:rsidRPr="000D0848" w:rsidRDefault="000D0848" w:rsidP="000D0848">
      <w:pPr>
        <w:numPr>
          <w:ilvl w:val="1"/>
          <w:numId w:val="12"/>
        </w:numPr>
        <w:shd w:val="clear" w:color="auto" w:fill="FFFFFF"/>
        <w:spacing w:after="0" w:line="240" w:lineRule="auto"/>
        <w:ind w:left="900"/>
        <w:textAlignment w:val="baseline"/>
        <w:rPr>
          <w:rFonts w:ascii="Times New Roman" w:hAnsi="Times New Roman" w:cs="Times New Roman"/>
          <w:sz w:val="18"/>
          <w:szCs w:val="18"/>
        </w:rPr>
      </w:pPr>
      <w:r w:rsidRPr="000D0848">
        <w:rPr>
          <w:rFonts w:ascii="Times New Roman" w:hAnsi="Times New Roman" w:cs="Times New Roman"/>
          <w:sz w:val="18"/>
          <w:szCs w:val="18"/>
        </w:rPr>
        <w:t>Hierarchical-type charts – (Work, organizational &amp; resource break down structures, RACI chart)</w:t>
      </w:r>
    </w:p>
    <w:p w:rsidR="000D0848" w:rsidRPr="000D0848" w:rsidRDefault="000D0848" w:rsidP="000D0848">
      <w:pPr>
        <w:numPr>
          <w:ilvl w:val="1"/>
          <w:numId w:val="12"/>
        </w:numPr>
        <w:shd w:val="clear" w:color="auto" w:fill="FFFFFF"/>
        <w:spacing w:after="0" w:line="240" w:lineRule="auto"/>
        <w:ind w:left="900"/>
        <w:textAlignment w:val="baseline"/>
        <w:rPr>
          <w:rFonts w:ascii="Times New Roman" w:hAnsi="Times New Roman" w:cs="Times New Roman"/>
          <w:sz w:val="18"/>
          <w:szCs w:val="18"/>
        </w:rPr>
      </w:pPr>
      <w:r w:rsidRPr="000D0848">
        <w:rPr>
          <w:rFonts w:ascii="Times New Roman" w:hAnsi="Times New Roman" w:cs="Times New Roman"/>
          <w:sz w:val="18"/>
          <w:szCs w:val="18"/>
        </w:rPr>
        <w:t>Assignment matrix &amp; Text-oriented formats</w:t>
      </w:r>
    </w:p>
    <w:p w:rsidR="000D0848" w:rsidRPr="000D0848" w:rsidRDefault="000D0848" w:rsidP="000D0848">
      <w:pPr>
        <w:shd w:val="clear" w:color="auto" w:fill="FFFFFF"/>
        <w:spacing w:after="0" w:line="312" w:lineRule="atLeast"/>
        <w:textAlignment w:val="baseline"/>
        <w:outlineLvl w:val="3"/>
        <w:rPr>
          <w:rFonts w:ascii="Times New Roman" w:hAnsi="Times New Roman" w:cs="Times New Roman"/>
          <w:sz w:val="18"/>
          <w:szCs w:val="18"/>
        </w:rPr>
      </w:pPr>
      <w:r w:rsidRPr="000D0848">
        <w:rPr>
          <w:rFonts w:ascii="Times New Roman" w:hAnsi="Times New Roman" w:cs="Times New Roman"/>
          <w:sz w:val="18"/>
          <w:szCs w:val="18"/>
        </w:rPr>
        <w:t>What is a RACI chart / RACI matrix or RACI graph? - Responsible Accountable Consulted Informed </w:t>
      </w:r>
    </w:p>
    <w:p w:rsidR="000D0848" w:rsidRPr="000D0848" w:rsidRDefault="000D0848" w:rsidP="000D0848">
      <w:pPr>
        <w:numPr>
          <w:ilvl w:val="0"/>
          <w:numId w:val="13"/>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The RACI chart is a tool for tracking the tools for tracking the roles and responsibilities of project members for specific project tasks during project execution.</w:t>
      </w:r>
    </w:p>
    <w:p w:rsidR="000D0848" w:rsidRPr="000D0848" w:rsidRDefault="000D0848" w:rsidP="000D0848">
      <w:pPr>
        <w:pStyle w:val="Heading3"/>
        <w:shd w:val="clear" w:color="auto" w:fill="FFFFFF"/>
        <w:spacing w:before="0" w:line="312" w:lineRule="atLeast"/>
        <w:textAlignment w:val="baseline"/>
        <w:rPr>
          <w:rFonts w:ascii="Times New Roman" w:eastAsiaTheme="minorHAnsi" w:hAnsi="Times New Roman" w:cs="Times New Roman"/>
          <w:sz w:val="18"/>
          <w:szCs w:val="18"/>
        </w:rPr>
      </w:pPr>
      <w:r w:rsidRPr="000D0848">
        <w:rPr>
          <w:rFonts w:eastAsiaTheme="minorHAnsi"/>
          <w:sz w:val="18"/>
          <w:szCs w:val="18"/>
        </w:rPr>
        <w:t xml:space="preserve">Estimate Activity Resources </w:t>
      </w:r>
    </w:p>
    <w:p w:rsidR="000D0848" w:rsidRPr="000D0848" w:rsidRDefault="000D0848" w:rsidP="000D0848">
      <w:pPr>
        <w:shd w:val="clear" w:color="auto" w:fill="FFFFFF"/>
        <w:spacing w:after="0" w:line="240" w:lineRule="auto"/>
        <w:textAlignment w:val="baseline"/>
        <w:rPr>
          <w:rFonts w:ascii="Times New Roman" w:hAnsi="Times New Roman" w:cs="Times New Roman"/>
          <w:sz w:val="18"/>
          <w:szCs w:val="18"/>
        </w:rPr>
      </w:pPr>
      <w:r w:rsidRPr="000D0848">
        <w:rPr>
          <w:rFonts w:ascii="Times New Roman" w:hAnsi="Times New Roman" w:cs="Times New Roman"/>
          <w:sz w:val="18"/>
          <w:szCs w:val="18"/>
        </w:rPr>
        <w:t>closely related to Estimate Cost Process (in Project Cost Management knowledge area)</w:t>
      </w:r>
    </w:p>
    <w:p w:rsidR="000D0848" w:rsidRPr="000D0848" w:rsidRDefault="000D0848" w:rsidP="000D0848">
      <w:pPr>
        <w:shd w:val="clear" w:color="auto" w:fill="FFFFFF"/>
        <w:spacing w:after="0" w:line="240" w:lineRule="auto"/>
        <w:textAlignment w:val="baseline"/>
        <w:rPr>
          <w:rFonts w:ascii="Times New Roman" w:hAnsi="Times New Roman" w:cs="Times New Roman"/>
          <w:sz w:val="18"/>
          <w:szCs w:val="18"/>
        </w:rPr>
      </w:pPr>
      <w:r w:rsidRPr="000D0848">
        <w:rPr>
          <w:rFonts w:ascii="Times New Roman" w:hAnsi="Times New Roman" w:cs="Times New Roman"/>
          <w:sz w:val="18"/>
          <w:szCs w:val="18"/>
        </w:rPr>
        <w:t>Data Analysis includes:</w:t>
      </w:r>
    </w:p>
    <w:p w:rsidR="000D0848" w:rsidRPr="000D0848" w:rsidRDefault="000D0848" w:rsidP="000D0848">
      <w:pPr>
        <w:numPr>
          <w:ilvl w:val="1"/>
          <w:numId w:val="14"/>
        </w:numPr>
        <w:shd w:val="clear" w:color="auto" w:fill="FFFFFF"/>
        <w:spacing w:after="0" w:line="240" w:lineRule="auto"/>
        <w:ind w:left="900"/>
        <w:textAlignment w:val="baseline"/>
        <w:rPr>
          <w:rFonts w:ascii="Times New Roman" w:hAnsi="Times New Roman" w:cs="Times New Roman"/>
          <w:sz w:val="18"/>
          <w:szCs w:val="18"/>
        </w:rPr>
      </w:pPr>
      <w:r w:rsidRPr="000D0848">
        <w:rPr>
          <w:rFonts w:ascii="Times New Roman" w:hAnsi="Times New Roman" w:cs="Times New Roman"/>
          <w:sz w:val="18"/>
          <w:szCs w:val="18"/>
        </w:rPr>
        <w:t>Various levels of resource capability or skills, Different sizes or types of machines, Different tools (manual versus automated), and Make-rent-or-buy decisions</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matches human resources to activities (as human resources will affect duration)</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effort (man day, work week, etc.) vs duration vs time lapsed (total time needed, including holidays, time off)</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Resource Requirements - details the types and amounts of resources required for each activity in a work package.</w:t>
      </w:r>
    </w:p>
    <w:p w:rsidR="000D0848" w:rsidRPr="000D0848" w:rsidRDefault="000D0848" w:rsidP="000D0848">
      <w:pPr>
        <w:numPr>
          <w:ilvl w:val="0"/>
          <w:numId w:val="14"/>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 xml:space="preserve">The basis of estimates </w:t>
      </w:r>
      <w:proofErr w:type="gramStart"/>
      <w:r w:rsidRPr="000D0848">
        <w:rPr>
          <w:rFonts w:ascii="Times New Roman" w:hAnsi="Times New Roman" w:cs="Times New Roman"/>
          <w:sz w:val="18"/>
          <w:szCs w:val="18"/>
        </w:rPr>
        <w:t>include</w:t>
      </w:r>
      <w:proofErr w:type="gramEnd"/>
      <w:r w:rsidRPr="000D0848">
        <w:rPr>
          <w:rFonts w:ascii="Times New Roman" w:hAnsi="Times New Roman" w:cs="Times New Roman"/>
          <w:sz w:val="18"/>
          <w:szCs w:val="18"/>
        </w:rPr>
        <w:t xml:space="preserve"> methods, assumptions, constraints, the range of estimates, confidence levels, risks, etc.</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Acquire Resources </w:t>
      </w:r>
    </w:p>
    <w:p w:rsidR="000D0848" w:rsidRPr="000D0848" w:rsidRDefault="000D0848" w:rsidP="000D0848">
      <w:pPr>
        <w:numPr>
          <w:ilvl w:val="0"/>
          <w:numId w:val="15"/>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Management Plan Updates, Project Documents Updates, EEF Updates, OPA Updates</w:t>
      </w:r>
    </w:p>
    <w:p w:rsidR="000D0848" w:rsidRPr="000D0848" w:rsidRDefault="000D0848" w:rsidP="000D0848">
      <w:pPr>
        <w:numPr>
          <w:ilvl w:val="0"/>
          <w:numId w:val="16"/>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to acquire team members/facilities/equipment/materials and other resources necessary to complete the project work</w:t>
      </w:r>
    </w:p>
    <w:p w:rsidR="000D0848" w:rsidRPr="000D0848" w:rsidRDefault="000D0848" w:rsidP="000D0848">
      <w:pPr>
        <w:numPr>
          <w:ilvl w:val="0"/>
          <w:numId w:val="16"/>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pre-assignment is the selection of certain team members/resources in advance</w:t>
      </w:r>
    </w:p>
    <w:p w:rsidR="000D0848" w:rsidRPr="000D0848" w:rsidRDefault="000D0848" w:rsidP="000D0848">
      <w:pPr>
        <w:numPr>
          <w:ilvl w:val="0"/>
          <w:numId w:val="16"/>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Physical Resource Assignments - physical resource assignments including material, equipment, supplies, locations</w:t>
      </w:r>
    </w:p>
    <w:p w:rsidR="000D0848" w:rsidRPr="000D0848" w:rsidRDefault="000D0848" w:rsidP="000D0848">
      <w:pPr>
        <w:numPr>
          <w:ilvl w:val="0"/>
          <w:numId w:val="17"/>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Project Team Assignments - documents team assignments - who members are and their roles and responsibilities</w:t>
      </w:r>
    </w:p>
    <w:p w:rsidR="000D0848" w:rsidRPr="000D0848" w:rsidRDefault="000D0848" w:rsidP="000D0848">
      <w:pPr>
        <w:numPr>
          <w:ilvl w:val="0"/>
          <w:numId w:val="17"/>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Resource Calendars - identifies the working days/shifts/holidays for each resource included in the assignment</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Develop Team </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enhancing and improving overall team performance</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offer feedback, support, engage team members, manage conflicts, facilitate cooperation</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Colocation is considered the most effective and productive, should be arranged if allowed</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training cost can be set within the project budget or supported by the organization</w:t>
      </w:r>
    </w:p>
    <w:p w:rsidR="000D0848" w:rsidRPr="000D0848" w:rsidRDefault="000D0848" w:rsidP="000D0848">
      <w:pPr>
        <w:numPr>
          <w:ilvl w:val="0"/>
          <w:numId w:val="18"/>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 xml:space="preserve">Communication Technology includes: Shared portal, Video </w:t>
      </w:r>
      <w:proofErr w:type="gramStart"/>
      <w:r w:rsidRPr="000D0848">
        <w:rPr>
          <w:rFonts w:ascii="Times New Roman" w:hAnsi="Times New Roman" w:cs="Times New Roman"/>
          <w:sz w:val="18"/>
          <w:szCs w:val="18"/>
        </w:rPr>
        <w:t>conferencing ,</w:t>
      </w:r>
      <w:proofErr w:type="gramEnd"/>
      <w:r w:rsidRPr="000D0848">
        <w:rPr>
          <w:rFonts w:ascii="Times New Roman" w:hAnsi="Times New Roman" w:cs="Times New Roman"/>
          <w:sz w:val="18"/>
          <w:szCs w:val="18"/>
        </w:rPr>
        <w:t xml:space="preserve"> Audio conferencing, Email/chat</w:t>
      </w:r>
    </w:p>
    <w:p w:rsidR="000D0848" w:rsidRPr="000D0848" w:rsidRDefault="000D0848" w:rsidP="000D0848">
      <w:pPr>
        <w:numPr>
          <w:ilvl w:val="0"/>
          <w:numId w:val="19"/>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 xml:space="preserve">Assessments: Attitudinal </w:t>
      </w:r>
      <w:proofErr w:type="gramStart"/>
      <w:r w:rsidRPr="000D0848">
        <w:rPr>
          <w:rFonts w:ascii="Times New Roman" w:hAnsi="Times New Roman" w:cs="Times New Roman"/>
          <w:sz w:val="18"/>
          <w:szCs w:val="18"/>
        </w:rPr>
        <w:t>surveys ,</w:t>
      </w:r>
      <w:proofErr w:type="gramEnd"/>
      <w:r w:rsidRPr="000D0848">
        <w:rPr>
          <w:rFonts w:ascii="Times New Roman" w:hAnsi="Times New Roman" w:cs="Times New Roman"/>
          <w:sz w:val="18"/>
          <w:szCs w:val="18"/>
        </w:rPr>
        <w:t xml:space="preserve"> Specific assessments , Structured interviews, Ability tests and Focus groups</w:t>
      </w:r>
    </w:p>
    <w:p w:rsidR="000D0848" w:rsidRPr="000D0848" w:rsidRDefault="000D0848" w:rsidP="000D0848">
      <w:pPr>
        <w:numPr>
          <w:ilvl w:val="0"/>
          <w:numId w:val="19"/>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 xml:space="preserve">Motivational Theories - Maslow’s Hierarchy of </w:t>
      </w:r>
      <w:proofErr w:type="gramStart"/>
      <w:r w:rsidRPr="000D0848">
        <w:rPr>
          <w:rFonts w:ascii="Times New Roman" w:hAnsi="Times New Roman" w:cs="Times New Roman"/>
          <w:sz w:val="18"/>
          <w:szCs w:val="18"/>
        </w:rPr>
        <w:t>Needs,  Herzberg’s</w:t>
      </w:r>
      <w:proofErr w:type="gramEnd"/>
      <w:r w:rsidRPr="000D0848">
        <w:rPr>
          <w:rFonts w:ascii="Times New Roman" w:hAnsi="Times New Roman" w:cs="Times New Roman"/>
          <w:sz w:val="18"/>
          <w:szCs w:val="18"/>
        </w:rPr>
        <w:t xml:space="preserve"> Hygiene Theory, Expectancy Theory, Achievement Theory, Contingency Theory, Leadership Theory and Theories XY &amp; Z</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Manage Team </w:t>
      </w:r>
    </w:p>
    <w:p w:rsidR="000D0848" w:rsidRPr="000D0848" w:rsidRDefault="000D0848" w:rsidP="000D0848">
      <w:pPr>
        <w:numPr>
          <w:ilvl w:val="0"/>
          <w:numId w:val="20"/>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in the executing process group</w:t>
      </w:r>
    </w:p>
    <w:p w:rsidR="000D0848" w:rsidRPr="000D0848" w:rsidRDefault="000D0848" w:rsidP="000D0848">
      <w:pPr>
        <w:numPr>
          <w:ilvl w:val="0"/>
          <w:numId w:val="20"/>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track team member performance, provide feedback, resolve issues and manage team changes</w:t>
      </w:r>
    </w:p>
    <w:p w:rsidR="000D0848" w:rsidRPr="000D0848" w:rsidRDefault="000D0848" w:rsidP="000D0848">
      <w:pPr>
        <w:numPr>
          <w:ilvl w:val="0"/>
          <w:numId w:val="20"/>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when managed properly, differences of opinion can lead to increased creativity and better decision making</w:t>
      </w:r>
    </w:p>
    <w:p w:rsidR="000D0848" w:rsidRPr="000D0848" w:rsidRDefault="000D0848" w:rsidP="000D0848">
      <w:pPr>
        <w:numPr>
          <w:ilvl w:val="0"/>
          <w:numId w:val="21"/>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conflicts: schedule, project priority, resources, technical opinions, administrative overhead cost, personality</w:t>
      </w:r>
    </w:p>
    <w:p w:rsidR="000D0848" w:rsidRPr="000D0848" w:rsidRDefault="000D0848" w:rsidP="000D0848">
      <w:pPr>
        <w:numPr>
          <w:ilvl w:val="0"/>
          <w:numId w:val="21"/>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Interpersonal and Team Skills</w:t>
      </w:r>
    </w:p>
    <w:p w:rsidR="000D0848" w:rsidRPr="000D0848" w:rsidRDefault="000D0848" w:rsidP="000D0848">
      <w:pPr>
        <w:numPr>
          <w:ilvl w:val="0"/>
          <w:numId w:val="21"/>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monitoring and controlling of the performance of the staff assigned is typically performed by functional managers/HR for functional org</w:t>
      </w:r>
    </w:p>
    <w:p w:rsidR="000D0848" w:rsidRPr="000D0848" w:rsidRDefault="000D0848" w:rsidP="000D0848">
      <w:pPr>
        <w:shd w:val="clear" w:color="auto" w:fill="FFFFFF"/>
        <w:spacing w:after="0" w:line="312" w:lineRule="atLeast"/>
        <w:textAlignment w:val="baseline"/>
        <w:outlineLvl w:val="2"/>
        <w:rPr>
          <w:rFonts w:ascii="Times New Roman" w:hAnsi="Times New Roman" w:cs="Times New Roman"/>
          <w:b/>
          <w:bCs/>
          <w:sz w:val="18"/>
          <w:szCs w:val="18"/>
        </w:rPr>
      </w:pPr>
      <w:r w:rsidRPr="000D0848">
        <w:rPr>
          <w:rFonts w:ascii="Times New Roman" w:hAnsi="Times New Roman" w:cs="Times New Roman"/>
          <w:b/>
          <w:bCs/>
          <w:sz w:val="18"/>
          <w:szCs w:val="18"/>
        </w:rPr>
        <w:t xml:space="preserve">Control Resources </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in the monitoring and controlling process group</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ensure that the physical resources assigned to the project are available as planned</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monitor the planned versus actual utilization of resources and take corrective action with changes requests (if needed)</w:t>
      </w:r>
    </w:p>
    <w:p w:rsidR="000D0848" w:rsidRPr="000D0848" w:rsidRDefault="000D0848" w:rsidP="000D0848">
      <w:pPr>
        <w:numPr>
          <w:ilvl w:val="0"/>
          <w:numId w:val="22"/>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Data Analysis - Alternatives analysis, Cost-benefit analysis, Performance reviews, Trend analysis</w:t>
      </w:r>
    </w:p>
    <w:p w:rsidR="000D0848" w:rsidRPr="000D0848" w:rsidRDefault="000D0848" w:rsidP="000D0848">
      <w:pPr>
        <w:numPr>
          <w:ilvl w:val="0"/>
          <w:numId w:val="23"/>
        </w:numPr>
        <w:shd w:val="clear" w:color="auto" w:fill="FFFFFF"/>
        <w:spacing w:after="0" w:line="240" w:lineRule="auto"/>
        <w:ind w:left="450"/>
        <w:textAlignment w:val="baseline"/>
        <w:rPr>
          <w:rFonts w:ascii="Times New Roman" w:hAnsi="Times New Roman" w:cs="Times New Roman"/>
          <w:sz w:val="18"/>
          <w:szCs w:val="18"/>
        </w:rPr>
      </w:pPr>
      <w:r w:rsidRPr="000D0848">
        <w:rPr>
          <w:rFonts w:ascii="Times New Roman" w:hAnsi="Times New Roman" w:cs="Times New Roman"/>
          <w:sz w:val="18"/>
          <w:szCs w:val="18"/>
        </w:rPr>
        <w:t>Problem-solving steps: Identify the problem, Define the problem, Investigate, Analyze, Solve, Check the solution</w:t>
      </w:r>
    </w:p>
    <w:p w:rsidR="008B5F95" w:rsidRPr="008B5F95" w:rsidRDefault="008B5F95" w:rsidP="008B5F95">
      <w:pPr>
        <w:rPr>
          <w:sz w:val="20"/>
          <w:szCs w:val="20"/>
        </w:rPr>
      </w:pPr>
    </w:p>
    <w:p w:rsidR="000D0848" w:rsidRDefault="000D0848">
      <w:r>
        <w:br w:type="page"/>
      </w:r>
    </w:p>
    <w:p w:rsidR="000D0848" w:rsidRDefault="00200A1B" w:rsidP="000D0848">
      <w:r w:rsidRPr="00200A1B">
        <w:rPr>
          <w:b/>
          <w:bCs/>
          <w:noProof/>
          <w:u w:val="single"/>
        </w:rPr>
        <w:lastRenderedPageBreak/>
        <mc:AlternateContent>
          <mc:Choice Requires="wps">
            <w:drawing>
              <wp:anchor distT="0" distB="0" distL="114300" distR="114300" simplePos="0" relativeHeight="251759616" behindDoc="0" locked="0" layoutInCell="1" allowOverlap="1" wp14:anchorId="114F82A5" wp14:editId="3253AF70">
                <wp:simplePos x="0" y="0"/>
                <wp:positionH relativeFrom="margin">
                  <wp:posOffset>4607626</wp:posOffset>
                </wp:positionH>
                <wp:positionV relativeFrom="paragraph">
                  <wp:posOffset>-344277</wp:posOffset>
                </wp:positionV>
                <wp:extent cx="1514901" cy="320722"/>
                <wp:effectExtent l="0" t="0" r="28575" b="22225"/>
                <wp:wrapNone/>
                <wp:docPr id="84" name="Text Box 84"/>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4" o:spid="_x0000_s1065" type="#_x0000_t202" style="position:absolute;margin-left:362.8pt;margin-top:-27.1pt;width:119.3pt;height:25.25pt;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10 A</w:t>
                      </w:r>
                    </w:p>
                  </w:txbxContent>
                </v:textbox>
                <w10:wrap anchorx="margin"/>
              </v:shape>
            </w:pict>
          </mc:Fallback>
        </mc:AlternateContent>
      </w:r>
      <w:r w:rsidR="000D0848">
        <w:t>Chapter 10:</w:t>
      </w:r>
    </w:p>
    <w:p w:rsidR="000D0848" w:rsidRDefault="000D0848" w:rsidP="000D0848">
      <w:pPr>
        <w:jc w:val="center"/>
        <w:rPr>
          <w:b/>
        </w:rPr>
      </w:pPr>
      <w:r>
        <w:rPr>
          <w:b/>
        </w:rPr>
        <w:t>PROJECT COMMUNICATIONS MANAGEMENT:</w:t>
      </w:r>
      <w:r w:rsidR="00200A1B" w:rsidRPr="00200A1B">
        <w:rPr>
          <w:b/>
          <w:bCs/>
          <w:noProof/>
          <w:u w:val="single"/>
        </w:rPr>
        <w:t xml:space="preserve"> </w:t>
      </w:r>
    </w:p>
    <w:p w:rsidR="000D0848" w:rsidRDefault="000D0848" w:rsidP="000D0848">
      <w:r>
        <w:rPr>
          <w:noProof/>
        </w:rPr>
        <w:drawing>
          <wp:anchor distT="0" distB="0" distL="114300" distR="114300" simplePos="0" relativeHeight="251741184" behindDoc="1" locked="0" layoutInCell="1" allowOverlap="1">
            <wp:simplePos x="0" y="0"/>
            <wp:positionH relativeFrom="column">
              <wp:posOffset>-64770</wp:posOffset>
            </wp:positionH>
            <wp:positionV relativeFrom="paragraph">
              <wp:posOffset>69215</wp:posOffset>
            </wp:positionV>
            <wp:extent cx="3629025" cy="2646680"/>
            <wp:effectExtent l="0" t="0" r="9525" b="1270"/>
            <wp:wrapTight wrapText="bothSides">
              <wp:wrapPolygon edited="0">
                <wp:start x="0" y="0"/>
                <wp:lineTo x="0" y="21455"/>
                <wp:lineTo x="21543" y="21455"/>
                <wp:lineTo x="2154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9025" cy="2646680"/>
                    </a:xfrm>
                    <a:prstGeom prst="rect">
                      <a:avLst/>
                    </a:prstGeom>
                    <a:noFill/>
                  </pic:spPr>
                </pic:pic>
              </a:graphicData>
            </a:graphic>
            <wp14:sizeRelH relativeFrom="page">
              <wp14:pctWidth>0</wp14:pctWidth>
            </wp14:sizeRelH>
            <wp14:sizeRelV relativeFrom="page">
              <wp14:pctHeight>0</wp14:pctHeight>
            </wp14:sizeRelV>
          </wp:anchor>
        </w:drawing>
      </w:r>
      <w:r>
        <w:t>Project Communications Management includes the processes necessary to ensure that the information needs of the project and its stakeholders are met through development of artifacts and implementation of activities designed to achieve effective information exchange. Project Communications Management consists of two parts. The first part is developing a strategy to ensure communication is effective for stakeholders. The second part is carrying out the activities necessary to implement the communication strategy. The project communications management processes are plan communications management, manage communications, and monitor communications</w:t>
      </w:r>
    </w:p>
    <w:p w:rsidR="000D0848" w:rsidRDefault="000D0848" w:rsidP="000D0848"/>
    <w:p w:rsidR="000D0848" w:rsidRDefault="000D0848" w:rsidP="000D0848">
      <w:pPr>
        <w:rPr>
          <w:b/>
        </w:rPr>
      </w:pPr>
      <w:r>
        <w:rPr>
          <w:b/>
        </w:rPr>
        <w:t>PLAN COMMUNICATIONS MANAGEMENT:</w:t>
      </w:r>
    </w:p>
    <w:p w:rsidR="000D0848" w:rsidRDefault="000D0848" w:rsidP="000D0848">
      <w:r>
        <w:rPr>
          <w:noProof/>
        </w:rPr>
        <w:drawing>
          <wp:anchor distT="0" distB="0" distL="114300" distR="114300" simplePos="0" relativeHeight="251742208" behindDoc="1" locked="0" layoutInCell="1" allowOverlap="1">
            <wp:simplePos x="0" y="0"/>
            <wp:positionH relativeFrom="column">
              <wp:posOffset>-64770</wp:posOffset>
            </wp:positionH>
            <wp:positionV relativeFrom="paragraph">
              <wp:posOffset>2466975</wp:posOffset>
            </wp:positionV>
            <wp:extent cx="2108200" cy="1666875"/>
            <wp:effectExtent l="0" t="0" r="6350" b="9525"/>
            <wp:wrapTight wrapText="bothSides">
              <wp:wrapPolygon edited="0">
                <wp:start x="0" y="0"/>
                <wp:lineTo x="0" y="21477"/>
                <wp:lineTo x="21470" y="21477"/>
                <wp:lineTo x="2147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8200" cy="1666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simplePos x="0" y="0"/>
            <wp:positionH relativeFrom="column">
              <wp:posOffset>1483995</wp:posOffset>
            </wp:positionH>
            <wp:positionV relativeFrom="paragraph">
              <wp:posOffset>16510</wp:posOffset>
            </wp:positionV>
            <wp:extent cx="4353560" cy="2646680"/>
            <wp:effectExtent l="0" t="0" r="8890" b="1270"/>
            <wp:wrapTight wrapText="bothSides">
              <wp:wrapPolygon edited="0">
                <wp:start x="0" y="0"/>
                <wp:lineTo x="0" y="21455"/>
                <wp:lineTo x="21550" y="21455"/>
                <wp:lineTo x="2155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3560" cy="2646680"/>
                    </a:xfrm>
                    <a:prstGeom prst="rect">
                      <a:avLst/>
                    </a:prstGeom>
                    <a:noFill/>
                  </pic:spPr>
                </pic:pic>
              </a:graphicData>
            </a:graphic>
            <wp14:sizeRelH relativeFrom="page">
              <wp14:pctWidth>0</wp14:pctWidth>
            </wp14:sizeRelH>
            <wp14:sizeRelV relativeFrom="page">
              <wp14:pctHeight>0</wp14:pctHeight>
            </wp14:sizeRelV>
          </wp:anchor>
        </w:drawing>
      </w:r>
      <w:r>
        <w:t>Plan Communications Management is the process of developing an appropriate approach and plan for project communications activities based on the information needs of each stakeholder or group, available organizational assets, and the needs of the project. The key benefit of this process is a documented approach to effectively and efficiently engage stakeholders by presenting relevant information in a timely manner.</w:t>
      </w:r>
    </w:p>
    <w:p w:rsidR="000D0848" w:rsidRDefault="000D0848" w:rsidP="000D0848"/>
    <w:p w:rsidR="000D0848" w:rsidRDefault="00200A1B" w:rsidP="000D0848">
      <w:r w:rsidRPr="00200A1B">
        <w:rPr>
          <w:b/>
          <w:bCs/>
          <w:noProof/>
          <w:u w:val="single"/>
        </w:rPr>
        <w:lastRenderedPageBreak/>
        <mc:AlternateContent>
          <mc:Choice Requires="wps">
            <w:drawing>
              <wp:anchor distT="0" distB="0" distL="114300" distR="114300" simplePos="0" relativeHeight="251761664" behindDoc="0" locked="0" layoutInCell="1" allowOverlap="1" wp14:anchorId="114F82A5" wp14:editId="3253AF70">
                <wp:simplePos x="0" y="0"/>
                <wp:positionH relativeFrom="margin">
                  <wp:posOffset>3004457</wp:posOffset>
                </wp:positionH>
                <wp:positionV relativeFrom="paragraph">
                  <wp:posOffset>11876</wp:posOffset>
                </wp:positionV>
                <wp:extent cx="1514901" cy="320722"/>
                <wp:effectExtent l="0" t="0" r="28575" b="22225"/>
                <wp:wrapNone/>
                <wp:docPr id="85" name="Text Box 85"/>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10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5" o:spid="_x0000_s1066" type="#_x0000_t202" style="position:absolute;margin-left:236.55pt;margin-top:.95pt;width:119.3pt;height:25.2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10 B</w:t>
                      </w:r>
                    </w:p>
                  </w:txbxContent>
                </v:textbox>
                <w10:wrap anchorx="margin"/>
              </v:shape>
            </w:pict>
          </mc:Fallback>
        </mc:AlternateContent>
      </w:r>
      <w:r w:rsidR="000D0848">
        <w:t>PMBoK Ch. 10 Study Guide</w:t>
      </w:r>
    </w:p>
    <w:p w:rsidR="000D0848" w:rsidRDefault="000D0848" w:rsidP="000D0848">
      <w:pPr>
        <w:rPr>
          <w:b/>
        </w:rPr>
      </w:pPr>
      <w:r>
        <w:rPr>
          <w:b/>
        </w:rPr>
        <w:t xml:space="preserve">Communication Constraints - </w:t>
      </w:r>
    </w:p>
    <w:p w:rsidR="000D0848" w:rsidRDefault="000D0848" w:rsidP="000D0848">
      <w:r>
        <w:t>Restrictions on the content, timing, audience, or individual who will deliver a communication usually stemming from specific legislation or regulation, technology, or organizational policies.</w:t>
      </w:r>
    </w:p>
    <w:p w:rsidR="000D0848" w:rsidRDefault="000D0848" w:rsidP="000D0848">
      <w:pPr>
        <w:rPr>
          <w:b/>
        </w:rPr>
      </w:pPr>
      <w:r>
        <w:rPr>
          <w:b/>
        </w:rPr>
        <w:t xml:space="preserve">Communication Methods - </w:t>
      </w:r>
      <w:r>
        <w:t>A systematic procedure, technique, or process used to transfer information among project stakeholders.</w:t>
      </w:r>
    </w:p>
    <w:p w:rsidR="000D0848" w:rsidRDefault="000D0848" w:rsidP="000D0848">
      <w:pPr>
        <w:rPr>
          <w:b/>
        </w:rPr>
      </w:pPr>
      <w:r>
        <w:rPr>
          <w:b/>
        </w:rPr>
        <w:t xml:space="preserve">Communications Models - </w:t>
      </w:r>
      <w:r>
        <w:t>A description, analogy or schematic used to represent how the communication process will be performed for the project.</w:t>
      </w:r>
    </w:p>
    <w:p w:rsidR="000D0848" w:rsidRDefault="000D0848" w:rsidP="000D0848">
      <w:pPr>
        <w:rPr>
          <w:b/>
        </w:rPr>
      </w:pPr>
      <w:r>
        <w:rPr>
          <w:b/>
        </w:rPr>
        <w:t xml:space="preserve">Communication Requirements Analysis - </w:t>
      </w:r>
      <w:r>
        <w:t>An analytical technique to determine the information needs of the project stakeholders through interviews, workshops, study of lessons learned from previous projects, etc.</w:t>
      </w:r>
    </w:p>
    <w:p w:rsidR="000D0848" w:rsidRDefault="000D0848" w:rsidP="000D0848">
      <w:pPr>
        <w:rPr>
          <w:b/>
        </w:rPr>
      </w:pPr>
      <w:r>
        <w:rPr>
          <w:b/>
        </w:rPr>
        <w:t xml:space="preserve">Communications Management Plan - </w:t>
      </w:r>
      <w:r>
        <w:t>A component of the project, program, or portfolio management plan that describes how, when and by whom information about the project will be administered and disseminated.</w:t>
      </w:r>
    </w:p>
    <w:p w:rsidR="000D0848" w:rsidRDefault="000D0848" w:rsidP="000D0848">
      <w:pPr>
        <w:rPr>
          <w:b/>
        </w:rPr>
      </w:pPr>
      <w:r>
        <w:rPr>
          <w:b/>
        </w:rPr>
        <w:t xml:space="preserve">Communication Technology - </w:t>
      </w:r>
      <w:r>
        <w:t>Specific tools, systems, computer programs, etc., used to transfer information among project stakeholders.</w:t>
      </w:r>
    </w:p>
    <w:p w:rsidR="000D0848" w:rsidRDefault="000D0848" w:rsidP="000D0848">
      <w:pPr>
        <w:rPr>
          <w:b/>
        </w:rPr>
      </w:pPr>
      <w:r>
        <w:rPr>
          <w:b/>
        </w:rPr>
        <w:t xml:space="preserve">Information Management Systems - </w:t>
      </w:r>
      <w:r>
        <w:t>Facilities, processes, and procedures used to collect, store, and distribute information between producers and consumers of information in physical or electronic format.</w:t>
      </w:r>
    </w:p>
    <w:p w:rsidR="000D0848" w:rsidRDefault="000D0848" w:rsidP="000D0848">
      <w:pPr>
        <w:rPr>
          <w:b/>
        </w:rPr>
      </w:pPr>
      <w:r>
        <w:rPr>
          <w:b/>
        </w:rPr>
        <w:t xml:space="preserve">Performance Reporting - </w:t>
      </w:r>
      <w:r>
        <w:t>See work performance reports.</w:t>
      </w:r>
    </w:p>
    <w:p w:rsidR="000D0848" w:rsidRDefault="000D0848" w:rsidP="000D0848">
      <w:pPr>
        <w:rPr>
          <w:b/>
        </w:rPr>
      </w:pPr>
      <w:r>
        <w:rPr>
          <w:b/>
        </w:rPr>
        <w:t xml:space="preserve">Work Performance Reports - </w:t>
      </w:r>
      <w:r>
        <w:t>The physical or electronic representation of work performance information compiled in project documents, intended to generate decisions, actions, or awareness.</w:t>
      </w:r>
    </w:p>
    <w:p w:rsidR="000D0848" w:rsidRDefault="000D0848" w:rsidP="000D0848">
      <w:pPr>
        <w:rPr>
          <w:b/>
        </w:rPr>
      </w:pPr>
      <w:r>
        <w:rPr>
          <w:b/>
        </w:rPr>
        <w:t xml:space="preserve">Plan Communications Management - </w:t>
      </w:r>
      <w:r>
        <w:t>The process of developing an appropriate approach and plan for project communications based on stakeholder's information needs and requirements and available organizational assets.</w:t>
      </w:r>
    </w:p>
    <w:p w:rsidR="000D0848" w:rsidRDefault="000D0848" w:rsidP="000D0848">
      <w:pPr>
        <w:rPr>
          <w:b/>
        </w:rPr>
      </w:pPr>
      <w:r>
        <w:rPr>
          <w:b/>
        </w:rPr>
        <w:t xml:space="preserve">Manage Communications - </w:t>
      </w:r>
      <w:r>
        <w:t>The process of creating, collecting, distributing, storing, retrieving, and the ultimate disposition of project information in accordance with the communications management plan.</w:t>
      </w:r>
    </w:p>
    <w:p w:rsidR="000D0848" w:rsidRDefault="000D0848" w:rsidP="000D0848">
      <w:pPr>
        <w:rPr>
          <w:b/>
        </w:rPr>
      </w:pPr>
      <w:r>
        <w:rPr>
          <w:b/>
        </w:rPr>
        <w:t xml:space="preserve">Control Communications - </w:t>
      </w:r>
      <w:r>
        <w:t>The process of monitoring and controlling communications throughout the entire project life cycle to ensure the information needs of the project stakeholders are met.</w:t>
      </w:r>
    </w:p>
    <w:p w:rsidR="000D0848" w:rsidRDefault="000D0848">
      <w:r>
        <w:br w:type="page"/>
      </w:r>
    </w:p>
    <w:p w:rsidR="00200A1B" w:rsidRDefault="00200A1B" w:rsidP="000D0848">
      <w:r w:rsidRPr="00200A1B">
        <w:rPr>
          <w:b/>
          <w:bCs/>
          <w:noProof/>
          <w:u w:val="single"/>
        </w:rPr>
        <w:lastRenderedPageBreak/>
        <mc:AlternateContent>
          <mc:Choice Requires="wps">
            <w:drawing>
              <wp:anchor distT="0" distB="0" distL="114300" distR="114300" simplePos="0" relativeHeight="251763712" behindDoc="0" locked="0" layoutInCell="1" allowOverlap="1" wp14:anchorId="114F82A5" wp14:editId="3253AF70">
                <wp:simplePos x="0" y="0"/>
                <wp:positionH relativeFrom="margin">
                  <wp:posOffset>71252</wp:posOffset>
                </wp:positionH>
                <wp:positionV relativeFrom="paragraph">
                  <wp:posOffset>-344384</wp:posOffset>
                </wp:positionV>
                <wp:extent cx="1514901" cy="320722"/>
                <wp:effectExtent l="0" t="0" r="28575" b="22225"/>
                <wp:wrapNone/>
                <wp:docPr id="86" name="Text Box 86"/>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11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6" o:spid="_x0000_s1067" type="#_x0000_t202" style="position:absolute;margin-left:5.6pt;margin-top:-27.1pt;width:119.3pt;height:25.2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" fillcolor="#ffc000" strokeweight=".5pt">
                <v:textbox>
                  <w:txbxContent>
                    <w:p w:rsidR="00200A1B" w:rsidRPr="00701DA0" w:rsidRDefault="00200A1B"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11 A</w:t>
                      </w:r>
                    </w:p>
                  </w:txbxContent>
                </v:textbox>
                <w10:wrap anchorx="margin"/>
              </v:shape>
            </w:pict>
          </mc:Fallback>
        </mc:AlternateContent>
      </w:r>
      <w:r>
        <w:rPr>
          <w:noProof/>
        </w:rPr>
        <w:drawing>
          <wp:inline distT="0" distB="0" distL="0" distR="0" wp14:anchorId="3DD463E4" wp14:editId="1AA8E337">
            <wp:extent cx="5943600" cy="70243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024370"/>
                    </a:xfrm>
                    <a:prstGeom prst="rect">
                      <a:avLst/>
                    </a:prstGeom>
                  </pic:spPr>
                </pic:pic>
              </a:graphicData>
            </a:graphic>
          </wp:inline>
        </w:drawing>
      </w:r>
    </w:p>
    <w:p w:rsidR="00200A1B" w:rsidRDefault="00200A1B">
      <w:r>
        <w:br w:type="page"/>
      </w:r>
    </w:p>
    <w:p w:rsidR="00200A1B" w:rsidRDefault="00465448" w:rsidP="00200A1B">
      <w:pPr>
        <w:jc w:val="center"/>
        <w:rPr>
          <w:b/>
          <w:bCs/>
          <w:u w:val="single"/>
        </w:rPr>
      </w:pPr>
      <w:r w:rsidRPr="00200A1B">
        <w:rPr>
          <w:b/>
          <w:bCs/>
          <w:noProof/>
          <w:u w:val="single"/>
        </w:rPr>
        <w:lastRenderedPageBreak/>
        <mc:AlternateContent>
          <mc:Choice Requires="wps">
            <w:drawing>
              <wp:anchor distT="0" distB="0" distL="114300" distR="114300" simplePos="0" relativeHeight="251765760" behindDoc="0" locked="0" layoutInCell="1" allowOverlap="1" wp14:anchorId="114F82A5" wp14:editId="3253AF70">
                <wp:simplePos x="0" y="0"/>
                <wp:positionH relativeFrom="margin">
                  <wp:posOffset>4809506</wp:posOffset>
                </wp:positionH>
                <wp:positionV relativeFrom="paragraph">
                  <wp:posOffset>-339156</wp:posOffset>
                </wp:positionV>
                <wp:extent cx="1514901" cy="320722"/>
                <wp:effectExtent l="0" t="0" r="28575" b="22225"/>
                <wp:wrapNone/>
                <wp:docPr id="87" name="Text Box 87"/>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00A1B" w:rsidRPr="00701DA0" w:rsidRDefault="00465448"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11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7" o:spid="_x0000_s1068" type="#_x0000_t202" style="position:absolute;left:0;text-align:left;margin-left:378.7pt;margin-top:-26.7pt;width:119.3pt;height:25.25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" fillcolor="#ffc000" strokeweight=".5pt">
                <v:textbox>
                  <w:txbxContent>
                    <w:p w:rsidR="00200A1B" w:rsidRPr="00701DA0" w:rsidRDefault="00465448" w:rsidP="00200A1B">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11 B</w:t>
                      </w:r>
                    </w:p>
                  </w:txbxContent>
                </v:textbox>
                <w10:wrap anchorx="margin"/>
              </v:shape>
            </w:pict>
          </mc:Fallback>
        </mc:AlternateContent>
      </w:r>
      <w:r w:rsidR="00200A1B">
        <w:rPr>
          <w:b/>
          <w:bCs/>
          <w:u w:val="single"/>
        </w:rPr>
        <w:t>PMBOK Chapter 11 Outline- Project Risk Management</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Plan Risk Management-</w:t>
      </w:r>
      <w:r>
        <w:rPr>
          <w:rFonts w:cs="HelveticaNeue-MediumCond"/>
          <w:sz w:val="20"/>
          <w:szCs w:val="20"/>
        </w:rPr>
        <w:t>The process of defining how to conduct risk management activities for a project.</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Identify Risks-</w:t>
      </w:r>
      <w:r>
        <w:rPr>
          <w:rFonts w:cs="HelveticaNeue-MediumCond"/>
          <w:sz w:val="20"/>
          <w:szCs w:val="20"/>
        </w:rPr>
        <w:t>The process of identifying individual project risks as well as sources of overall project risk, and documenting their characteristics.</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Perform Qualitative Risk Analysis-</w:t>
      </w:r>
      <w:r>
        <w:rPr>
          <w:rFonts w:cs="HelveticaNeue-MediumCond"/>
          <w:sz w:val="20"/>
          <w:szCs w:val="20"/>
        </w:rPr>
        <w:t>The process of prioritizing individual project risks for further analysis or action by assessing their probability of occurrence and impact as well as other characteristics.</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Perform Quantitative Risk Analysis-</w:t>
      </w:r>
      <w:r>
        <w:rPr>
          <w:rFonts w:cs="HelveticaNeue-MediumCond"/>
          <w:sz w:val="20"/>
          <w:szCs w:val="20"/>
        </w:rPr>
        <w:t>The process of numerically analyzing the combined effect of identified</w:t>
      </w:r>
    </w:p>
    <w:p w:rsidR="00200A1B" w:rsidRDefault="00200A1B" w:rsidP="00200A1B">
      <w:pPr>
        <w:autoSpaceDE w:val="0"/>
        <w:autoSpaceDN w:val="0"/>
        <w:adjustRightInd w:val="0"/>
        <w:spacing w:after="0" w:line="240" w:lineRule="auto"/>
        <w:rPr>
          <w:rFonts w:cs="HelveticaNeue-MediumCond"/>
          <w:sz w:val="20"/>
          <w:szCs w:val="20"/>
        </w:rPr>
      </w:pPr>
      <w:r>
        <w:rPr>
          <w:rFonts w:cs="HelveticaNeue-MediumCond"/>
          <w:sz w:val="20"/>
          <w:szCs w:val="20"/>
        </w:rPr>
        <w:t>individual project risks and other sources of uncertainty on overall project objectives.</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Plan Risk Responses-</w:t>
      </w:r>
      <w:r>
        <w:rPr>
          <w:rFonts w:cs="HelveticaNeue-MediumCond"/>
          <w:sz w:val="20"/>
          <w:szCs w:val="20"/>
        </w:rPr>
        <w:t>The process of developing options, selecting strategies, and agreeing on actions to address overall project risk exposure, as well as to treat individual project risks.</w:t>
      </w:r>
      <w:r w:rsidRPr="00200A1B">
        <w:rPr>
          <w:b/>
          <w:bCs/>
          <w:noProof/>
          <w:u w:val="single"/>
        </w:rPr>
        <w:t xml:space="preserve"> </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Implement Risk Responses-</w:t>
      </w:r>
      <w:r>
        <w:rPr>
          <w:rFonts w:cs="HelveticaNeue-MediumCond"/>
          <w:sz w:val="20"/>
          <w:szCs w:val="20"/>
        </w:rPr>
        <w:t>The process of implementing agreed-upon risk response plans.</w:t>
      </w:r>
    </w:p>
    <w:p w:rsidR="00200A1B" w:rsidRDefault="00200A1B" w:rsidP="00200A1B">
      <w:pPr>
        <w:autoSpaceDE w:val="0"/>
        <w:autoSpaceDN w:val="0"/>
        <w:adjustRightInd w:val="0"/>
        <w:spacing w:after="0" w:line="240" w:lineRule="auto"/>
        <w:rPr>
          <w:rFonts w:cs="HelveticaNeue-MediumCond"/>
          <w:sz w:val="20"/>
          <w:szCs w:val="20"/>
        </w:rPr>
      </w:pPr>
      <w:r>
        <w:rPr>
          <w:rFonts w:cs="HelveticaNeue-BoldCond"/>
          <w:b/>
          <w:bCs/>
          <w:sz w:val="20"/>
          <w:szCs w:val="20"/>
        </w:rPr>
        <w:t>Monitor Risks-</w:t>
      </w:r>
      <w:r>
        <w:rPr>
          <w:rFonts w:cs="HelveticaNeue-MediumCond"/>
          <w:sz w:val="20"/>
          <w:szCs w:val="20"/>
        </w:rPr>
        <w:t>The process of monitoring the implementation of agreed-upon risk response plans, racking identified risks, identifying and analyzing new risks, and evaluating risk process effectiveness throughout the project.</w:t>
      </w:r>
    </w:p>
    <w:p w:rsidR="00200A1B" w:rsidRDefault="00200A1B" w:rsidP="00200A1B">
      <w:pPr>
        <w:rPr>
          <w:b/>
          <w:bCs/>
        </w:rPr>
      </w:pPr>
      <w:r>
        <w:rPr>
          <w:noProof/>
        </w:rPr>
        <w:drawing>
          <wp:inline distT="0" distB="0" distL="0" distR="0">
            <wp:extent cx="5943600" cy="57048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704840"/>
                    </a:xfrm>
                    <a:prstGeom prst="rect">
                      <a:avLst/>
                    </a:prstGeom>
                    <a:noFill/>
                    <a:ln>
                      <a:noFill/>
                    </a:ln>
                  </pic:spPr>
                </pic:pic>
              </a:graphicData>
            </a:graphic>
          </wp:inline>
        </w:drawing>
      </w:r>
    </w:p>
    <w:p w:rsidR="00200A1B" w:rsidRDefault="00465448" w:rsidP="00200A1B">
      <w:pPr>
        <w:jc w:val="center"/>
      </w:pPr>
      <w:r w:rsidRPr="00465448">
        <w:rPr>
          <w:b/>
          <w:bCs/>
          <w:noProof/>
          <w:u w:val="single"/>
        </w:rPr>
        <w:lastRenderedPageBreak/>
        <mc:AlternateContent>
          <mc:Choice Requires="wps">
            <w:drawing>
              <wp:anchor distT="0" distB="0" distL="114300" distR="114300" simplePos="0" relativeHeight="251767808" behindDoc="0" locked="0" layoutInCell="1" allowOverlap="1" wp14:anchorId="114F82A5" wp14:editId="3253AF70">
                <wp:simplePos x="0" y="0"/>
                <wp:positionH relativeFrom="margin">
                  <wp:posOffset>-237506</wp:posOffset>
                </wp:positionH>
                <wp:positionV relativeFrom="paragraph">
                  <wp:posOffset>-344384</wp:posOffset>
                </wp:positionV>
                <wp:extent cx="1514901" cy="320722"/>
                <wp:effectExtent l="0" t="0" r="28575" b="22225"/>
                <wp:wrapNone/>
                <wp:docPr id="88" name="Text Box 88"/>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465448" w:rsidRPr="00701DA0" w:rsidRDefault="00465448" w:rsidP="00465448">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11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F82A5" id="Text Box 88" o:spid="_x0000_s1069" type="#_x0000_t202" style="position:absolute;left:0;text-align:left;margin-left:-18.7pt;margin-top:-27.1pt;width:119.3pt;height:25.25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" fillcolor="#ffc000" strokeweight=".5pt">
                <v:textbox>
                  <w:txbxContent>
                    <w:p w:rsidR="00465448" w:rsidRPr="00701DA0" w:rsidRDefault="00465448" w:rsidP="00465448">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 C</w:t>
                      </w:r>
                    </w:p>
                  </w:txbxContent>
                </v:textbox>
                <w10:wrap anchorx="margin"/>
              </v:shape>
            </w:pict>
          </mc:Fallback>
        </mc:AlternateContent>
      </w:r>
      <w:r w:rsidR="00200A1B">
        <w:t>PMBok Chapter 11 Project Risk Management Cheat Sheet</w:t>
      </w:r>
    </w:p>
    <w:p w:rsidR="00200A1B" w:rsidRDefault="00200A1B" w:rsidP="00200A1B">
      <w:pPr>
        <w:pStyle w:val="ListParagraph"/>
        <w:numPr>
          <w:ilvl w:val="0"/>
          <w:numId w:val="24"/>
        </w:numPr>
        <w:rPr>
          <w:rStyle w:val="termtext"/>
        </w:rPr>
      </w:pPr>
      <w:r>
        <w:rPr>
          <w:highlight w:val="yellow"/>
        </w:rPr>
        <w:t>Project risk</w:t>
      </w:r>
      <w:r>
        <w:t xml:space="preserve">- </w:t>
      </w:r>
      <w:r>
        <w:rPr>
          <w:rStyle w:val="termtext"/>
        </w:rPr>
        <w:t>An uncertain event or condition, that if it occurs, has a positive or negative effect on the project's objectives</w:t>
      </w:r>
    </w:p>
    <w:p w:rsidR="00200A1B" w:rsidRDefault="00200A1B" w:rsidP="00200A1B">
      <w:pPr>
        <w:pStyle w:val="ListParagraph"/>
        <w:numPr>
          <w:ilvl w:val="0"/>
          <w:numId w:val="24"/>
        </w:numPr>
        <w:rPr>
          <w:rStyle w:val="termtext"/>
        </w:rPr>
      </w:pPr>
      <w:r>
        <w:rPr>
          <w:rStyle w:val="termtext"/>
          <w:highlight w:val="yellow"/>
        </w:rPr>
        <w:t>Risk Acceptance</w:t>
      </w:r>
      <w:r>
        <w:rPr>
          <w:rStyle w:val="termtext"/>
        </w:rPr>
        <w:t>- The Project Team decides not to change the project management plan to deal with the risk, or is unable to identify any other suitable response.</w:t>
      </w:r>
    </w:p>
    <w:p w:rsidR="00200A1B" w:rsidRDefault="00200A1B" w:rsidP="00200A1B">
      <w:pPr>
        <w:pStyle w:val="ListParagraph"/>
        <w:numPr>
          <w:ilvl w:val="0"/>
          <w:numId w:val="24"/>
        </w:numPr>
        <w:rPr>
          <w:rStyle w:val="termtext"/>
        </w:rPr>
      </w:pPr>
      <w:r>
        <w:rPr>
          <w:rStyle w:val="termtext"/>
          <w:highlight w:val="yellow"/>
        </w:rPr>
        <w:t>Risk Avoidance</w:t>
      </w:r>
      <w:r>
        <w:rPr>
          <w:rStyle w:val="termtext"/>
        </w:rPr>
        <w:t>- Creates changes to the project management plan to either eliminate the risk or to protect the project objectives from its impact.</w:t>
      </w:r>
    </w:p>
    <w:p w:rsidR="00200A1B" w:rsidRDefault="00200A1B" w:rsidP="00200A1B">
      <w:pPr>
        <w:pStyle w:val="ListParagraph"/>
        <w:numPr>
          <w:ilvl w:val="0"/>
          <w:numId w:val="24"/>
        </w:numPr>
        <w:rPr>
          <w:rStyle w:val="termtext"/>
        </w:rPr>
      </w:pPr>
      <w:r>
        <w:rPr>
          <w:highlight w:val="yellow"/>
        </w:rPr>
        <w:t>Risk Management Plan</w:t>
      </w:r>
      <w:r>
        <w:t xml:space="preserve">- </w:t>
      </w:r>
      <w:r>
        <w:rPr>
          <w:rStyle w:val="termtext"/>
        </w:rPr>
        <w:t>Describes how the project risk management will be structured and performed</w:t>
      </w:r>
    </w:p>
    <w:p w:rsidR="00200A1B" w:rsidRDefault="00200A1B" w:rsidP="00200A1B">
      <w:pPr>
        <w:pStyle w:val="ListParagraph"/>
        <w:numPr>
          <w:ilvl w:val="0"/>
          <w:numId w:val="24"/>
        </w:numPr>
        <w:rPr>
          <w:rStyle w:val="termtext"/>
        </w:rPr>
      </w:pPr>
      <w:r>
        <w:rPr>
          <w:rStyle w:val="termtext"/>
          <w:highlight w:val="yellow"/>
        </w:rPr>
        <w:t>Risk Mitigation</w:t>
      </w:r>
      <w:r>
        <w:rPr>
          <w:rStyle w:val="termtext"/>
        </w:rPr>
        <w:t>-</w:t>
      </w:r>
      <w:r>
        <w:t xml:space="preserve"> </w:t>
      </w:r>
      <w:r>
        <w:rPr>
          <w:rStyle w:val="termtext"/>
        </w:rPr>
        <w:t>Plan to reduce the probability of occurrence or impact of a risk to below an acceptable level</w:t>
      </w:r>
    </w:p>
    <w:p w:rsidR="00200A1B" w:rsidRDefault="00200A1B" w:rsidP="00200A1B">
      <w:pPr>
        <w:pStyle w:val="ListParagraph"/>
        <w:numPr>
          <w:ilvl w:val="0"/>
          <w:numId w:val="24"/>
        </w:numPr>
        <w:rPr>
          <w:rStyle w:val="termtext"/>
        </w:rPr>
      </w:pPr>
      <w:r>
        <w:rPr>
          <w:rStyle w:val="termtext"/>
          <w:highlight w:val="yellow"/>
        </w:rPr>
        <w:t>Risk Register</w:t>
      </w:r>
      <w:r>
        <w:rPr>
          <w:rStyle w:val="termtext"/>
        </w:rPr>
        <w:t>- Contains the results of the qualitative and quantitative risk analysis, along with the risk response planning</w:t>
      </w:r>
    </w:p>
    <w:p w:rsidR="00200A1B" w:rsidRDefault="00200A1B" w:rsidP="00200A1B">
      <w:pPr>
        <w:pStyle w:val="ListParagraph"/>
        <w:numPr>
          <w:ilvl w:val="0"/>
          <w:numId w:val="24"/>
        </w:numPr>
        <w:rPr>
          <w:rStyle w:val="termtext"/>
        </w:rPr>
      </w:pPr>
      <w:r>
        <w:rPr>
          <w:rStyle w:val="termtext"/>
          <w:highlight w:val="yellow"/>
        </w:rPr>
        <w:t>Risk Tolerance</w:t>
      </w:r>
      <w:r>
        <w:rPr>
          <w:rStyle w:val="termtext"/>
        </w:rPr>
        <w:t>-</w:t>
      </w:r>
      <w:r>
        <w:t xml:space="preserve"> </w:t>
      </w:r>
      <w:r>
        <w:rPr>
          <w:rStyle w:val="termtext"/>
        </w:rPr>
        <w:t>The degree, amount or volume of risk that a project team can tolerate</w:t>
      </w:r>
    </w:p>
    <w:p w:rsidR="00200A1B" w:rsidRDefault="00200A1B" w:rsidP="00200A1B">
      <w:pPr>
        <w:pStyle w:val="ListParagraph"/>
        <w:numPr>
          <w:ilvl w:val="0"/>
          <w:numId w:val="24"/>
        </w:numPr>
        <w:rPr>
          <w:rStyle w:val="termtext"/>
        </w:rPr>
      </w:pPr>
      <w:r>
        <w:rPr>
          <w:rStyle w:val="termtext"/>
          <w:highlight w:val="yellow"/>
        </w:rPr>
        <w:t>Risk Triggers</w:t>
      </w:r>
      <w:r>
        <w:rPr>
          <w:rStyle w:val="termtext"/>
        </w:rPr>
        <w:t>- Risk symptoms or warning signs that risk has or is about to occur.</w:t>
      </w:r>
    </w:p>
    <w:p w:rsidR="00200A1B" w:rsidRDefault="00200A1B" w:rsidP="00200A1B">
      <w:pPr>
        <w:pStyle w:val="ListParagraph"/>
        <w:numPr>
          <w:ilvl w:val="0"/>
          <w:numId w:val="24"/>
        </w:numPr>
        <w:rPr>
          <w:rStyle w:val="termtext"/>
        </w:rPr>
      </w:pPr>
      <w:r>
        <w:rPr>
          <w:rStyle w:val="termtext"/>
          <w:highlight w:val="yellow"/>
        </w:rPr>
        <w:t>Variability risk</w:t>
      </w:r>
      <w:r>
        <w:rPr>
          <w:rStyle w:val="termtext"/>
        </w:rPr>
        <w:t>- Uncertainty exists about some key characteristics of a planned event or activity or decision.</w:t>
      </w:r>
    </w:p>
    <w:p w:rsidR="00200A1B" w:rsidRDefault="00200A1B" w:rsidP="00200A1B">
      <w:pPr>
        <w:pStyle w:val="ListParagraph"/>
        <w:numPr>
          <w:ilvl w:val="0"/>
          <w:numId w:val="24"/>
        </w:numPr>
        <w:rPr>
          <w:rStyle w:val="termtext"/>
        </w:rPr>
      </w:pPr>
      <w:r>
        <w:rPr>
          <w:rStyle w:val="termtext"/>
          <w:highlight w:val="yellow"/>
        </w:rPr>
        <w:t>Ambiguity risk</w:t>
      </w:r>
      <w:r>
        <w:rPr>
          <w:rStyle w:val="termtext"/>
        </w:rPr>
        <w:t>-Uncertainty exists about what might happen in the future. Areas of the project where imperfect knowledge might affect the project’s ability to achieve its objectives include: elements of the requirement or technical solution, future developments in regulatory frameworks, or inherent systemic complexity in the project.</w:t>
      </w:r>
    </w:p>
    <w:p w:rsidR="00200A1B" w:rsidRDefault="00200A1B" w:rsidP="00200A1B">
      <w:pPr>
        <w:pStyle w:val="ListParagraph"/>
      </w:pPr>
      <w:r>
        <w:rPr>
          <w:noProof/>
        </w:rPr>
        <w:drawing>
          <wp:inline distT="0" distB="0" distL="0" distR="0">
            <wp:extent cx="3923665" cy="3773805"/>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3665" cy="3773805"/>
                    </a:xfrm>
                    <a:prstGeom prst="rect">
                      <a:avLst/>
                    </a:prstGeom>
                    <a:noFill/>
                    <a:ln>
                      <a:noFill/>
                    </a:ln>
                  </pic:spPr>
                </pic:pic>
              </a:graphicData>
            </a:graphic>
          </wp:inline>
        </w:drawing>
      </w:r>
    </w:p>
    <w:p w:rsidR="002E01CE" w:rsidRDefault="002E01CE">
      <w:r>
        <w:br w:type="page"/>
      </w:r>
    </w:p>
    <w:p w:rsidR="002E01CE" w:rsidRDefault="002E01CE" w:rsidP="002E01CE">
      <w:pPr>
        <w:jc w:val="center"/>
      </w:pPr>
      <w:r w:rsidRPr="002E01CE">
        <w:rPr>
          <w:b/>
          <w:bCs/>
          <w:noProof/>
          <w:u w:val="single"/>
        </w:rPr>
        <w:lastRenderedPageBreak/>
        <mc:AlternateContent>
          <mc:Choice Requires="wps">
            <w:drawing>
              <wp:anchor distT="0" distB="0" distL="114300" distR="114300" simplePos="0" relativeHeight="251773952" behindDoc="0" locked="0" layoutInCell="1" allowOverlap="1" wp14:anchorId="1AEB2CFD" wp14:editId="4B29B8A1">
                <wp:simplePos x="0" y="0"/>
                <wp:positionH relativeFrom="margin">
                  <wp:align>left</wp:align>
                </wp:positionH>
                <wp:positionV relativeFrom="paragraph">
                  <wp:posOffset>-344384</wp:posOffset>
                </wp:positionV>
                <wp:extent cx="1514901" cy="320722"/>
                <wp:effectExtent l="0" t="0" r="28575" b="22225"/>
                <wp:wrapNone/>
                <wp:docPr id="96" name="Text Box 96"/>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B2CFD" id="Text Box 96" o:spid="_x0000_s1070" type="#_x0000_t202" style="position:absolute;left:0;text-align:left;margin-left:0;margin-top:-27.1pt;width:119.3pt;height:25.25pt;z-index:251773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" fillcolor="#ffc000" strokeweight=".5pt">
                <v:textbo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 A</w:t>
                      </w:r>
                    </w:p>
                  </w:txbxContent>
                </v:textbox>
                <w10:wrap anchorx="margin"/>
              </v:shape>
            </w:pict>
          </mc:Fallback>
        </mc:AlternateContent>
      </w:r>
      <w:r>
        <w:rPr>
          <w:noProof/>
        </w:rPr>
        <w:drawing>
          <wp:anchor distT="0" distB="0" distL="114300" distR="114300" simplePos="0" relativeHeight="251769856" behindDoc="1" locked="0" layoutInCell="1" allowOverlap="1">
            <wp:simplePos x="0" y="0"/>
            <wp:positionH relativeFrom="column">
              <wp:posOffset>2263775</wp:posOffset>
            </wp:positionH>
            <wp:positionV relativeFrom="paragraph">
              <wp:posOffset>254635</wp:posOffset>
            </wp:positionV>
            <wp:extent cx="3521075" cy="2849245"/>
            <wp:effectExtent l="0" t="0" r="3175" b="8255"/>
            <wp:wrapTight wrapText="bothSides">
              <wp:wrapPolygon edited="0">
                <wp:start x="0" y="0"/>
                <wp:lineTo x="0" y="21518"/>
                <wp:lineTo x="21503" y="21518"/>
                <wp:lineTo x="21503" y="0"/>
                <wp:lineTo x="0" y="0"/>
              </wp:wrapPolygon>
            </wp:wrapTight>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1075" cy="2849245"/>
                    </a:xfrm>
                    <a:prstGeom prst="rect">
                      <a:avLst/>
                    </a:prstGeom>
                    <a:noFill/>
                  </pic:spPr>
                </pic:pic>
              </a:graphicData>
            </a:graphic>
            <wp14:sizeRelH relativeFrom="page">
              <wp14:pctWidth>0</wp14:pctWidth>
            </wp14:sizeRelH>
            <wp14:sizeRelV relativeFrom="page">
              <wp14:pctHeight>0</wp14:pctHeight>
            </wp14:sizeRelV>
          </wp:anchor>
        </w:drawing>
      </w:r>
      <w:r>
        <w:t>Chapter 12</w:t>
      </w:r>
    </w:p>
    <w:p w:rsidR="002E01CE" w:rsidRDefault="002E01CE" w:rsidP="002E01CE">
      <w:pPr>
        <w:shd w:val="clear" w:color="auto" w:fill="FFFFFF"/>
        <w:spacing w:after="0" w:line="240" w:lineRule="auto"/>
        <w:textAlignment w:val="top"/>
        <w:rPr>
          <w:rFonts w:ascii="HelveticaNeue" w:hAnsi="HelveticaNeue"/>
          <w:color w:val="000000" w:themeColor="text1"/>
        </w:rPr>
      </w:pPr>
      <w:r>
        <w:rPr>
          <w:rFonts w:ascii="HelveticaNeue" w:hAnsi="HelveticaNeue"/>
          <w:b/>
          <w:bCs/>
          <w:color w:val="7030A0"/>
        </w:rPr>
        <w:t>Plan Procurement Management</w:t>
      </w:r>
      <w:r>
        <w:rPr>
          <w:rFonts w:ascii="HelveticaNeue" w:hAnsi="HelveticaNeue"/>
          <w:color w:val="7030A0"/>
        </w:rPr>
        <w:t xml:space="preserve"> </w:t>
      </w:r>
      <w:r>
        <w:rPr>
          <w:rFonts w:ascii="HelveticaNeue" w:hAnsi="HelveticaNeue"/>
          <w:color w:val="000000" w:themeColor="text1"/>
        </w:rPr>
        <w:t xml:space="preserve">is the </w:t>
      </w:r>
      <w:r>
        <w:rPr>
          <w:rFonts w:ascii="HelveticaNeue" w:hAnsi="HelveticaNeue"/>
          <w:b/>
          <w:bCs/>
          <w:color w:val="002060"/>
        </w:rPr>
        <w:t xml:space="preserve">process of documenting </w:t>
      </w:r>
      <w:r>
        <w:rPr>
          <w:rFonts w:ascii="HelveticaNeue" w:hAnsi="HelveticaNeue"/>
          <w:color w:val="000000" w:themeColor="text1"/>
        </w:rPr>
        <w:t xml:space="preserve">project procurement decisions, </w:t>
      </w:r>
      <w:r>
        <w:rPr>
          <w:rFonts w:ascii="HelveticaNeue" w:hAnsi="HelveticaNeue"/>
          <w:b/>
          <w:bCs/>
          <w:color w:val="002060"/>
        </w:rPr>
        <w:t>specifying the approach</w:t>
      </w:r>
      <w:r>
        <w:rPr>
          <w:rFonts w:ascii="HelveticaNeue" w:hAnsi="HelveticaNeue"/>
          <w:color w:val="002060"/>
        </w:rPr>
        <w:t xml:space="preserve"> </w:t>
      </w:r>
      <w:r>
        <w:rPr>
          <w:rFonts w:ascii="HelveticaNeue" w:hAnsi="HelveticaNeue"/>
          <w:color w:val="000000" w:themeColor="text1"/>
        </w:rPr>
        <w:t xml:space="preserve">and </w:t>
      </w:r>
      <w:r>
        <w:rPr>
          <w:rFonts w:ascii="HelveticaNeue" w:hAnsi="HelveticaNeue"/>
          <w:b/>
          <w:bCs/>
          <w:color w:val="002060"/>
        </w:rPr>
        <w:t>identifying potential sellers</w:t>
      </w:r>
      <w:r>
        <w:rPr>
          <w:rFonts w:ascii="HelveticaNeue" w:hAnsi="HelveticaNeue"/>
          <w:color w:val="000000" w:themeColor="text1"/>
        </w:rPr>
        <w:t xml:space="preserve">. </w:t>
      </w:r>
    </w:p>
    <w:p w:rsidR="002E01CE" w:rsidRDefault="002E01CE" w:rsidP="002E01CE">
      <w:pPr>
        <w:shd w:val="clear" w:color="auto" w:fill="FFFFFF"/>
        <w:spacing w:after="0" w:line="240" w:lineRule="auto"/>
        <w:textAlignment w:val="top"/>
        <w:rPr>
          <w:rFonts w:ascii="HelveticaNeue" w:hAnsi="HelveticaNeue"/>
          <w:color w:val="000000" w:themeColor="text1"/>
        </w:rPr>
      </w:pPr>
    </w:p>
    <w:p w:rsidR="002E01CE" w:rsidRDefault="002E01CE" w:rsidP="002E01CE">
      <w:pPr>
        <w:shd w:val="clear" w:color="auto" w:fill="FFFFFF"/>
        <w:spacing w:after="0" w:line="240" w:lineRule="auto"/>
        <w:textAlignment w:val="top"/>
        <w:rPr>
          <w:rFonts w:ascii="HelveticaNeue" w:hAnsi="HelveticaNeue"/>
          <w:color w:val="000000" w:themeColor="text1"/>
        </w:rPr>
      </w:pPr>
      <w:r>
        <w:rPr>
          <w:rFonts w:ascii="HelveticaNeue" w:hAnsi="HelveticaNeue"/>
          <w:color w:val="000000" w:themeColor="text1"/>
        </w:rPr>
        <w:t xml:space="preserve">The </w:t>
      </w:r>
      <w:r>
        <w:rPr>
          <w:rFonts w:ascii="HelveticaNeue" w:hAnsi="HelveticaNeue"/>
          <w:b/>
          <w:bCs/>
          <w:color w:val="FF85FF"/>
        </w:rPr>
        <w:t>key benefit</w:t>
      </w:r>
      <w:r>
        <w:rPr>
          <w:rFonts w:ascii="HelveticaNeue" w:hAnsi="HelveticaNeue"/>
          <w:color w:val="FF85FF"/>
        </w:rPr>
        <w:t xml:space="preserve"> </w:t>
      </w:r>
      <w:r>
        <w:rPr>
          <w:rFonts w:ascii="HelveticaNeue" w:hAnsi="HelveticaNeue"/>
          <w:color w:val="000000" w:themeColor="text1"/>
        </w:rPr>
        <w:t xml:space="preserve">of this process is that it </w:t>
      </w:r>
      <w:r>
        <w:rPr>
          <w:rFonts w:ascii="HelveticaNeue" w:hAnsi="HelveticaNeue"/>
          <w:b/>
          <w:bCs/>
          <w:color w:val="002060"/>
        </w:rPr>
        <w:t xml:space="preserve">determines whether to acquire goods and </w:t>
      </w:r>
      <w:r>
        <w:rPr>
          <w:rFonts w:ascii="Helvetica" w:hAnsi="Helvetica"/>
          <w:b/>
          <w:bCs/>
          <w:color w:val="002060"/>
        </w:rPr>
        <w:t>services from outside the project</w:t>
      </w:r>
      <w:r>
        <w:rPr>
          <w:rFonts w:ascii="Helvetica" w:hAnsi="Helvetica"/>
          <w:color w:val="002060"/>
        </w:rPr>
        <w:t xml:space="preserve"> </w:t>
      </w:r>
      <w:r>
        <w:rPr>
          <w:rFonts w:ascii="Helvetica" w:hAnsi="Helvetica"/>
        </w:rPr>
        <w:t xml:space="preserve">and, if so, what to acquire as well as how and when to acquire it. </w:t>
      </w:r>
    </w:p>
    <w:p w:rsidR="002E01CE" w:rsidRDefault="002E01CE" w:rsidP="002E01CE">
      <w:pPr>
        <w:shd w:val="clear" w:color="auto" w:fill="FFFFFF"/>
        <w:spacing w:after="0" w:line="240" w:lineRule="auto"/>
        <w:textAlignment w:val="top"/>
        <w:rPr>
          <w:rFonts w:ascii="Helvetica" w:eastAsia="Times New Roman" w:hAnsi="Helvetica" w:cs="Arial"/>
          <w:b/>
          <w:bCs/>
          <w:color w:val="00B050"/>
        </w:rPr>
      </w:pPr>
    </w:p>
    <w:p w:rsidR="002E01CE" w:rsidRDefault="002E01CE" w:rsidP="002E01CE">
      <w:pPr>
        <w:shd w:val="clear" w:color="auto" w:fill="FFFFFF"/>
        <w:spacing w:after="0" w:line="240" w:lineRule="auto"/>
        <w:textAlignment w:val="top"/>
        <w:rPr>
          <w:rFonts w:ascii="Helvetica" w:eastAsia="Times New Roman" w:hAnsi="Helvetica" w:cs="Arial"/>
          <w:color w:val="455358"/>
        </w:rPr>
      </w:pPr>
      <w:r>
        <w:rPr>
          <w:rFonts w:ascii="Helvetica" w:eastAsia="Times New Roman" w:hAnsi="Helvetica" w:cs="Arial"/>
          <w:b/>
          <w:bCs/>
          <w:color w:val="00B050"/>
        </w:rPr>
        <w:t xml:space="preserve">Conducting Procurements include </w:t>
      </w:r>
      <w:r>
        <w:rPr>
          <w:rFonts w:ascii="Helvetica" w:eastAsia="Times New Roman" w:hAnsi="Helvetica" w:cs="Arial"/>
          <w:color w:val="455358"/>
        </w:rPr>
        <w:t>-</w:t>
      </w:r>
      <w:r>
        <w:rPr>
          <w:rFonts w:ascii="Helvetica" w:eastAsia="Times New Roman" w:hAnsi="Helvetica" w:cs="Arial"/>
          <w:b/>
          <w:bCs/>
          <w:color w:val="002060"/>
        </w:rPr>
        <w:t xml:space="preserve">obtaining </w:t>
      </w:r>
      <w:r>
        <w:rPr>
          <w:rFonts w:ascii="Helvetica" w:eastAsia="Times New Roman" w:hAnsi="Helvetica" w:cs="Arial"/>
          <w:color w:val="002060"/>
        </w:rPr>
        <w:t xml:space="preserve">seller responses, </w:t>
      </w:r>
      <w:r>
        <w:rPr>
          <w:rFonts w:ascii="Helvetica" w:eastAsia="Times New Roman" w:hAnsi="Helvetica" w:cs="Arial"/>
          <w:b/>
          <w:bCs/>
          <w:color w:val="002060"/>
        </w:rPr>
        <w:t>selecting</w:t>
      </w:r>
      <w:r>
        <w:rPr>
          <w:rFonts w:ascii="Helvetica" w:eastAsia="Times New Roman" w:hAnsi="Helvetica" w:cs="Arial"/>
          <w:color w:val="002060"/>
        </w:rPr>
        <w:t xml:space="preserve"> a seller and </w:t>
      </w:r>
      <w:r>
        <w:rPr>
          <w:rFonts w:ascii="Helvetica" w:eastAsia="Times New Roman" w:hAnsi="Helvetica" w:cs="Arial"/>
          <w:b/>
          <w:bCs/>
          <w:color w:val="002060"/>
        </w:rPr>
        <w:t>awarding a</w:t>
      </w:r>
      <w:r>
        <w:rPr>
          <w:rFonts w:ascii="Helvetica" w:eastAsia="Times New Roman" w:hAnsi="Helvetica" w:cs="Arial"/>
          <w:color w:val="002060"/>
        </w:rPr>
        <w:t xml:space="preserve"> contract.</w:t>
      </w:r>
    </w:p>
    <w:p w:rsidR="002E01CE" w:rsidRDefault="002E01CE" w:rsidP="002E01CE">
      <w:pPr>
        <w:pStyle w:val="NormalWeb"/>
      </w:pPr>
      <w:r>
        <w:rPr>
          <w:noProof/>
        </w:rPr>
        <mc:AlternateContent>
          <mc:Choice Requires="wps">
            <w:drawing>
              <wp:anchor distT="0" distB="0" distL="114300" distR="114300" simplePos="0" relativeHeight="251770880" behindDoc="0" locked="0" layoutInCell="1" allowOverlap="1">
                <wp:simplePos x="0" y="0"/>
                <wp:positionH relativeFrom="column">
                  <wp:posOffset>52705</wp:posOffset>
                </wp:positionH>
                <wp:positionV relativeFrom="paragraph">
                  <wp:posOffset>1508125</wp:posOffset>
                </wp:positionV>
                <wp:extent cx="5826760" cy="2910205"/>
                <wp:effectExtent l="0" t="0" r="21590" b="23495"/>
                <wp:wrapNone/>
                <wp:docPr id="90" name="Text Box 90"/>
                <wp:cNvGraphicFramePr/>
                <a:graphic xmlns:a="http://schemas.openxmlformats.org/drawingml/2006/main">
                  <a:graphicData uri="http://schemas.microsoft.com/office/word/2010/wordprocessingShape">
                    <wps:wsp>
                      <wps:cNvSpPr txBox="1"/>
                      <wps:spPr>
                        <a:xfrm>
                          <a:off x="0" y="0"/>
                          <a:ext cx="5826760" cy="2910205"/>
                        </a:xfrm>
                        <a:prstGeom prst="rect">
                          <a:avLst/>
                        </a:prstGeom>
                        <a:solidFill>
                          <a:schemeClr val="lt1"/>
                        </a:solidFill>
                        <a:ln w="6350">
                          <a:solidFill>
                            <a:prstClr val="black"/>
                          </a:solidFill>
                        </a:ln>
                      </wps:spPr>
                      <wps:txbx>
                        <w:txbxContent>
                          <w:p w:rsidR="002E01CE" w:rsidRDefault="002E01CE" w:rsidP="002E01CE">
                            <w:pPr>
                              <w:rPr>
                                <w:rFonts w:ascii="Helvetica" w:hAnsi="Helvetica"/>
                                <w:b/>
                                <w:bCs/>
                                <w:color w:val="00B050"/>
                              </w:rPr>
                            </w:pPr>
                            <w:r>
                              <w:rPr>
                                <w:rFonts w:ascii="Helvetica" w:hAnsi="Helvetica"/>
                                <w:b/>
                                <w:bCs/>
                                <w:color w:val="00B050"/>
                              </w:rPr>
                              <w:t>CONTRACTS</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85FF"/>
                              </w:rPr>
                              <w:t>Fixed Price Contract-</w:t>
                            </w:r>
                            <w:r>
                              <w:rPr>
                                <w:rFonts w:ascii="Helvetica" w:eastAsia="Times New Roman" w:hAnsi="Helvetica" w:cs="Times New Roman"/>
                              </w:rPr>
                              <w:t>Places most risk on seller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00B0F0"/>
                              </w:rPr>
                              <w:t>Cost Plus Contract</w:t>
                            </w:r>
                            <w:r>
                              <w:rPr>
                                <w:rFonts w:ascii="Helvetica" w:eastAsia="Times New Roman" w:hAnsi="Helvetica" w:cs="Times New Roman"/>
                              </w:rPr>
                              <w:t>-Places most risk on buyer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0000"/>
                              </w:rPr>
                              <w:t>Firm fixed price contract</w:t>
                            </w:r>
                            <w:r>
                              <w:rPr>
                                <w:rFonts w:ascii="Helvetica" w:eastAsia="Times New Roman" w:hAnsi="Helvetica" w:cs="Times New Roman"/>
                              </w:rPr>
                              <w:t>-Most common contract. Price of goods is set at outset and not subject to change without work scope change</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hd w:val="clear" w:color="auto" w:fill="FFFFFF"/>
                              <w:spacing w:after="0" w:line="240" w:lineRule="auto"/>
                              <w:ind w:left="1440" w:firstLine="720"/>
                              <w:textAlignment w:val="top"/>
                              <w:rPr>
                                <w:rFonts w:ascii="Helvetica" w:eastAsia="Times New Roman" w:hAnsi="Helvetica" w:cs="Times New Roman"/>
                                <w:b/>
                                <w:bCs/>
                                <w:color w:val="2F5496" w:themeColor="accent1" w:themeShade="BF"/>
                              </w:rPr>
                            </w:pPr>
                            <w:r>
                              <w:rPr>
                                <w:rFonts w:ascii="Helvetica" w:eastAsia="Times New Roman" w:hAnsi="Helvetica" w:cs="Times New Roman"/>
                                <w:b/>
                                <w:bCs/>
                                <w:color w:val="2F5496" w:themeColor="accent1" w:themeShade="BF"/>
                              </w:rPr>
                              <w:t>Early Termination of a contract</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proofErr w:type="gramStart"/>
                            <w:r>
                              <w:rPr>
                                <w:rFonts w:ascii="Helvetica" w:eastAsia="Times New Roman" w:hAnsi="Helvetica" w:cs="Times New Roman"/>
                              </w:rPr>
                              <w:t>Mutual agreement</w:t>
                            </w:r>
                            <w:proofErr w:type="gramEnd"/>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Default of one party</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Convenience of buyer if provided for in contract</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pacing w:after="0" w:line="240" w:lineRule="auto"/>
                              <w:ind w:left="2160" w:firstLine="720"/>
                              <w:textAlignment w:val="top"/>
                              <w:rPr>
                                <w:rFonts w:ascii="Helvetica" w:eastAsia="Times New Roman" w:hAnsi="Helvetica" w:cs="Arial"/>
                                <w:b/>
                                <w:bCs/>
                                <w:color w:val="2F5496" w:themeColor="accent1" w:themeShade="BF"/>
                              </w:rPr>
                            </w:pPr>
                            <w:r>
                              <w:rPr>
                                <w:rFonts w:ascii="Helvetica" w:eastAsia="Times New Roman" w:hAnsi="Helvetica" w:cs="Arial"/>
                                <w:b/>
                                <w:bCs/>
                                <w:color w:val="2F5496" w:themeColor="accent1" w:themeShade="BF"/>
                              </w:rPr>
                              <w:t>Legally valid contract</w:t>
                            </w:r>
                          </w:p>
                          <w:p w:rsidR="002E01CE" w:rsidRDefault="002E01CE" w:rsidP="002E01CE">
                            <w:pPr>
                              <w:spacing w:after="0" w:line="240" w:lineRule="auto"/>
                              <w:ind w:left="3600"/>
                              <w:textAlignment w:val="top"/>
                              <w:rPr>
                                <w:rFonts w:ascii="Helvetica" w:eastAsia="Times New Roman" w:hAnsi="Helvetica" w:cs="Arial"/>
                                <w:color w:val="000000" w:themeColor="text1"/>
                              </w:rPr>
                            </w:pPr>
                            <w:r>
                              <w:rPr>
                                <w:rFonts w:ascii="Helvetica" w:eastAsia="Times New Roman" w:hAnsi="Helvetica" w:cs="Arial"/>
                                <w:color w:val="000000" w:themeColor="text1"/>
                              </w:rPr>
                              <w:t>1.. Agreement</w:t>
                            </w:r>
                            <w:r>
                              <w:rPr>
                                <w:rFonts w:ascii="Helvetica" w:eastAsia="Times New Roman" w:hAnsi="Helvetica" w:cs="Arial"/>
                                <w:color w:val="000000" w:themeColor="text1"/>
                              </w:rPr>
                              <w:br/>
                              <w:t>2. Consideration</w:t>
                            </w:r>
                            <w:r>
                              <w:rPr>
                                <w:rFonts w:ascii="Helvetica" w:eastAsia="Times New Roman" w:hAnsi="Helvetica" w:cs="Arial"/>
                                <w:color w:val="000000" w:themeColor="text1"/>
                              </w:rPr>
                              <w:br/>
                              <w:t>3. Legal capacity</w:t>
                            </w:r>
                            <w:r>
                              <w:rPr>
                                <w:rFonts w:ascii="Helvetica" w:eastAsia="Times New Roman" w:hAnsi="Helvetica" w:cs="Arial"/>
                                <w:color w:val="000000" w:themeColor="text1"/>
                              </w:rPr>
                              <w:br/>
                              <w:t>4. Legal purpose</w:t>
                            </w:r>
                          </w:p>
                          <w:p w:rsidR="002E01CE" w:rsidRDefault="002E01CE" w:rsidP="002E0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71" type="#_x0000_t202" style="position:absolute;margin-left:4.15pt;margin-top:118.75pt;width:458.8pt;height:22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" fillcolor="white [3201]" strokeweight=".5pt">
                <v:textbox>
                  <w:txbxContent>
                    <w:p w:rsidR="002E01CE" w:rsidRDefault="002E01CE" w:rsidP="002E01CE">
                      <w:pPr>
                        <w:rPr>
                          <w:rFonts w:ascii="Helvetica" w:hAnsi="Helvetica"/>
                          <w:b/>
                          <w:bCs/>
                          <w:color w:val="00B050"/>
                        </w:rPr>
                      </w:pPr>
                      <w:r>
                        <w:rPr>
                          <w:rFonts w:ascii="Helvetica" w:hAnsi="Helvetica"/>
                          <w:b/>
                          <w:bCs/>
                          <w:color w:val="00B050"/>
                        </w:rPr>
                        <w:t>CONTRACTS</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85FF"/>
                        </w:rPr>
                        <w:t>Fixed Price Contract-</w:t>
                      </w:r>
                      <w:r>
                        <w:rPr>
                          <w:rFonts w:ascii="Helvetica" w:eastAsia="Times New Roman" w:hAnsi="Helvetica" w:cs="Times New Roman"/>
                        </w:rPr>
                        <w:t>Places most risk on seller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00B0F0"/>
                        </w:rPr>
                        <w:t>Cost Plus Contract</w:t>
                      </w:r>
                      <w:r>
                        <w:rPr>
                          <w:rFonts w:ascii="Helvetica" w:eastAsia="Times New Roman" w:hAnsi="Helvetica" w:cs="Times New Roman"/>
                        </w:rPr>
                        <w:t>-Places most risk on buyer</w:t>
                      </w:r>
                    </w:p>
                    <w:p w:rsidR="002E01CE" w:rsidRDefault="002E01CE" w:rsidP="002E01CE">
                      <w:pPr>
                        <w:pStyle w:val="ListParagraph"/>
                        <w:numPr>
                          <w:ilvl w:val="0"/>
                          <w:numId w:val="25"/>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b/>
                          <w:bCs/>
                          <w:color w:val="FF0000"/>
                        </w:rPr>
                        <w:t>Firm fixed price contract</w:t>
                      </w:r>
                      <w:r>
                        <w:rPr>
                          <w:rFonts w:ascii="Helvetica" w:eastAsia="Times New Roman" w:hAnsi="Helvetica" w:cs="Times New Roman"/>
                        </w:rPr>
                        <w:t>-Most common contract. Price of goods is set at outset and not subject to change without work scope change</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hd w:val="clear" w:color="auto" w:fill="FFFFFF"/>
                        <w:spacing w:after="0" w:line="240" w:lineRule="auto"/>
                        <w:ind w:left="1440" w:firstLine="720"/>
                        <w:textAlignment w:val="top"/>
                        <w:rPr>
                          <w:rFonts w:ascii="Helvetica" w:eastAsia="Times New Roman" w:hAnsi="Helvetica" w:cs="Times New Roman"/>
                          <w:b/>
                          <w:bCs/>
                          <w:color w:val="2F5496" w:themeColor="accent1" w:themeShade="BF"/>
                        </w:rPr>
                      </w:pPr>
                      <w:r>
                        <w:rPr>
                          <w:rFonts w:ascii="Helvetica" w:eastAsia="Times New Roman" w:hAnsi="Helvetica" w:cs="Times New Roman"/>
                          <w:b/>
                          <w:bCs/>
                          <w:color w:val="2F5496" w:themeColor="accent1" w:themeShade="BF"/>
                        </w:rPr>
                        <w:t>Early Termination of a contract</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proofErr w:type="gramStart"/>
                      <w:r>
                        <w:rPr>
                          <w:rFonts w:ascii="Helvetica" w:eastAsia="Times New Roman" w:hAnsi="Helvetica" w:cs="Times New Roman"/>
                        </w:rPr>
                        <w:t>Mutual agreement</w:t>
                      </w:r>
                      <w:proofErr w:type="gramEnd"/>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Default of one party</w:t>
                      </w:r>
                    </w:p>
                    <w:p w:rsidR="002E01CE" w:rsidRDefault="002E01CE" w:rsidP="002E01CE">
                      <w:pPr>
                        <w:pStyle w:val="ListParagraph"/>
                        <w:numPr>
                          <w:ilvl w:val="0"/>
                          <w:numId w:val="26"/>
                        </w:numPr>
                        <w:shd w:val="clear" w:color="auto" w:fill="FFFFFF"/>
                        <w:spacing w:after="0" w:line="240" w:lineRule="auto"/>
                        <w:textAlignment w:val="top"/>
                        <w:rPr>
                          <w:rFonts w:ascii="Helvetica" w:eastAsia="Times New Roman" w:hAnsi="Helvetica" w:cs="Times New Roman"/>
                        </w:rPr>
                      </w:pPr>
                      <w:r>
                        <w:rPr>
                          <w:rFonts w:ascii="Helvetica" w:eastAsia="Times New Roman" w:hAnsi="Helvetica" w:cs="Times New Roman"/>
                        </w:rPr>
                        <w:t>Convenience of buyer if provided for in contract</w:t>
                      </w:r>
                    </w:p>
                    <w:p w:rsidR="002E01CE" w:rsidRDefault="002E01CE" w:rsidP="002E01CE">
                      <w:pPr>
                        <w:pStyle w:val="ListParagraph"/>
                        <w:shd w:val="clear" w:color="auto" w:fill="FFFFFF"/>
                        <w:spacing w:after="0" w:line="240" w:lineRule="auto"/>
                        <w:textAlignment w:val="top"/>
                        <w:rPr>
                          <w:rFonts w:ascii="Helvetica" w:eastAsia="Times New Roman" w:hAnsi="Helvetica" w:cs="Times New Roman"/>
                        </w:rPr>
                      </w:pPr>
                    </w:p>
                    <w:p w:rsidR="002E01CE" w:rsidRDefault="002E01CE" w:rsidP="002E01CE">
                      <w:pPr>
                        <w:spacing w:after="0" w:line="240" w:lineRule="auto"/>
                        <w:ind w:left="2160" w:firstLine="720"/>
                        <w:textAlignment w:val="top"/>
                        <w:rPr>
                          <w:rFonts w:ascii="Helvetica" w:eastAsia="Times New Roman" w:hAnsi="Helvetica" w:cs="Arial"/>
                          <w:b/>
                          <w:bCs/>
                          <w:color w:val="2F5496" w:themeColor="accent1" w:themeShade="BF"/>
                        </w:rPr>
                      </w:pPr>
                      <w:r>
                        <w:rPr>
                          <w:rFonts w:ascii="Helvetica" w:eastAsia="Times New Roman" w:hAnsi="Helvetica" w:cs="Arial"/>
                          <w:b/>
                          <w:bCs/>
                          <w:color w:val="2F5496" w:themeColor="accent1" w:themeShade="BF"/>
                        </w:rPr>
                        <w:t>Legally valid contract</w:t>
                      </w:r>
                    </w:p>
                    <w:p w:rsidR="002E01CE" w:rsidRDefault="002E01CE" w:rsidP="002E01CE">
                      <w:pPr>
                        <w:spacing w:after="0" w:line="240" w:lineRule="auto"/>
                        <w:ind w:left="3600"/>
                        <w:textAlignment w:val="top"/>
                        <w:rPr>
                          <w:rFonts w:ascii="Helvetica" w:eastAsia="Times New Roman" w:hAnsi="Helvetica" w:cs="Arial"/>
                          <w:color w:val="000000" w:themeColor="text1"/>
                        </w:rPr>
                      </w:pPr>
                      <w:r>
                        <w:rPr>
                          <w:rFonts w:ascii="Helvetica" w:eastAsia="Times New Roman" w:hAnsi="Helvetica" w:cs="Arial"/>
                          <w:color w:val="000000" w:themeColor="text1"/>
                        </w:rPr>
                        <w:t>1.. Agreement</w:t>
                      </w:r>
                      <w:r>
                        <w:rPr>
                          <w:rFonts w:ascii="Helvetica" w:eastAsia="Times New Roman" w:hAnsi="Helvetica" w:cs="Arial"/>
                          <w:color w:val="000000" w:themeColor="text1"/>
                        </w:rPr>
                        <w:br/>
                        <w:t>2. Consideration</w:t>
                      </w:r>
                      <w:r>
                        <w:rPr>
                          <w:rFonts w:ascii="Helvetica" w:eastAsia="Times New Roman" w:hAnsi="Helvetica" w:cs="Arial"/>
                          <w:color w:val="000000" w:themeColor="text1"/>
                        </w:rPr>
                        <w:br/>
                        <w:t>3. Legal capacity</w:t>
                      </w:r>
                      <w:r>
                        <w:rPr>
                          <w:rFonts w:ascii="Helvetica" w:eastAsia="Times New Roman" w:hAnsi="Helvetica" w:cs="Arial"/>
                          <w:color w:val="000000" w:themeColor="text1"/>
                        </w:rPr>
                        <w:br/>
                        <w:t>4. Legal purpose</w:t>
                      </w:r>
                    </w:p>
                    <w:p w:rsidR="002E01CE" w:rsidRDefault="002E01CE" w:rsidP="002E01CE"/>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51435</wp:posOffset>
                </wp:positionH>
                <wp:positionV relativeFrom="paragraph">
                  <wp:posOffset>42545</wp:posOffset>
                </wp:positionV>
                <wp:extent cx="5826760" cy="1403985"/>
                <wp:effectExtent l="0" t="0" r="21590" b="24765"/>
                <wp:wrapNone/>
                <wp:docPr id="89" name="Text Box 89"/>
                <wp:cNvGraphicFramePr/>
                <a:graphic xmlns:a="http://schemas.openxmlformats.org/drawingml/2006/main">
                  <a:graphicData uri="http://schemas.microsoft.com/office/word/2010/wordprocessingShape">
                    <wps:wsp>
                      <wps:cNvSpPr txBox="1"/>
                      <wps:spPr>
                        <a:xfrm>
                          <a:off x="0" y="0"/>
                          <a:ext cx="5826760" cy="1403350"/>
                        </a:xfrm>
                        <a:prstGeom prst="rect">
                          <a:avLst/>
                        </a:prstGeom>
                        <a:solidFill>
                          <a:schemeClr val="lt1"/>
                        </a:solidFill>
                        <a:ln w="6350">
                          <a:solidFill>
                            <a:prstClr val="black"/>
                          </a:solidFill>
                        </a:ln>
                      </wps:spPr>
                      <wps:txbx>
                        <w:txbxContent>
                          <w:p w:rsidR="002E01CE" w:rsidRDefault="002E01CE" w:rsidP="002E01CE">
                            <w:pPr>
                              <w:pStyle w:val="NormalWeb"/>
                              <w:rPr>
                                <w:rFonts w:ascii="Helvetica" w:hAnsi="Helvetica"/>
                                <w:b/>
                                <w:bCs/>
                                <w:sz w:val="22"/>
                                <w:szCs w:val="22"/>
                              </w:rPr>
                            </w:pPr>
                            <w:r>
                              <w:rPr>
                                <w:rFonts w:ascii="Helvetica" w:hAnsi="Helvetica"/>
                                <w:b/>
                                <w:bCs/>
                                <w:sz w:val="22"/>
                                <w:szCs w:val="22"/>
                              </w:rPr>
                              <w:t>OVERVIEW:</w:t>
                            </w:r>
                          </w:p>
                          <w:p w:rsidR="002E01CE" w:rsidRDefault="002E01CE" w:rsidP="002E01CE">
                            <w:pPr>
                              <w:pStyle w:val="NormalWeb"/>
                              <w:rPr>
                                <w:rFonts w:ascii="Helvetica" w:hAnsi="Helvetica" w:cs="Arial"/>
                                <w:color w:val="2F5496" w:themeColor="accent1" w:themeShade="BF"/>
                                <w:sz w:val="22"/>
                                <w:szCs w:val="22"/>
                                <w:shd w:val="clear" w:color="auto" w:fill="FBFBFB"/>
                              </w:rPr>
                            </w:pPr>
                            <w:r>
                              <w:rPr>
                                <w:rFonts w:ascii="Helvetica" w:hAnsi="Helvetica" w:cs="Arial"/>
                                <w:b/>
                                <w:bCs/>
                                <w:color w:val="FF85FF"/>
                                <w:sz w:val="22"/>
                                <w:szCs w:val="22"/>
                                <w:shd w:val="clear" w:color="auto" w:fill="FBFBFB"/>
                              </w:rPr>
                              <w:t>Project procurement management</w:t>
                            </w:r>
                            <w:r>
                              <w:rPr>
                                <w:rFonts w:ascii="Helvetica" w:hAnsi="Helvetica" w:cs="Arial"/>
                                <w:color w:val="7030A0"/>
                                <w:sz w:val="22"/>
                                <w:szCs w:val="22"/>
                                <w:shd w:val="clear" w:color="auto" w:fill="FBFBFB"/>
                              </w:rPr>
                              <w:t xml:space="preserve"> </w:t>
                            </w:r>
                            <w:r>
                              <w:rPr>
                                <w:rFonts w:ascii="Helvetica" w:hAnsi="Helvetica" w:cs="Arial"/>
                                <w:color w:val="2F5496" w:themeColor="accent1" w:themeShade="BF"/>
                                <w:sz w:val="22"/>
                                <w:szCs w:val="22"/>
                                <w:shd w:val="clear" w:color="auto" w:fill="FBFBFB"/>
                              </w:rPr>
                              <w:t>involves acquiring goods and services for a project from outside the performing organization.</w:t>
                            </w:r>
                          </w:p>
                          <w:p w:rsidR="002E01CE" w:rsidRDefault="002E01CE" w:rsidP="002E01CE">
                            <w:pPr>
                              <w:pStyle w:val="NormalWeb"/>
                              <w:rPr>
                                <w:rFonts w:ascii="Helvetica" w:hAnsi="Helvetica"/>
                                <w:b/>
                                <w:bCs/>
                                <w:sz w:val="22"/>
                                <w:szCs w:val="22"/>
                              </w:rPr>
                            </w:pPr>
                            <w:r>
                              <w:rPr>
                                <w:rFonts w:ascii="Helvetica" w:hAnsi="Helvetica" w:cs="Arial"/>
                                <w:color w:val="2F5496" w:themeColor="accent1" w:themeShade="BF"/>
                                <w:sz w:val="22"/>
                                <w:szCs w:val="22"/>
                                <w:shd w:val="clear" w:color="auto" w:fill="FBFBFB"/>
                              </w:rPr>
                              <w:t xml:space="preserve">Processes include: </w:t>
                            </w:r>
                            <w:r>
                              <w:rPr>
                                <w:rFonts w:ascii="Helvetica" w:hAnsi="Helvetica" w:cs="Arial"/>
                                <w:color w:val="7030A0"/>
                                <w:sz w:val="22"/>
                                <w:szCs w:val="22"/>
                                <w:shd w:val="clear" w:color="auto" w:fill="FBFBFB"/>
                              </w:rPr>
                              <w:t xml:space="preserve">Plan procurement management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50"/>
                                <w:sz w:val="22"/>
                                <w:szCs w:val="22"/>
                                <w:shd w:val="clear" w:color="auto" w:fill="FBFBFB"/>
                              </w:rPr>
                              <w:t xml:space="preserve">Conduct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ED7D31" w:themeColor="accent2"/>
                                <w:sz w:val="22"/>
                                <w:szCs w:val="22"/>
                                <w:shd w:val="clear" w:color="auto" w:fill="FBFBFB"/>
                              </w:rPr>
                              <w:t xml:space="preserve">Control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F0"/>
                                <w:sz w:val="22"/>
                                <w:szCs w:val="22"/>
                                <w:shd w:val="clear" w:color="auto" w:fill="FBFBFB"/>
                              </w:rPr>
                              <w:t xml:space="preserve">Close procurements Information </w:t>
                            </w:r>
                            <w:r>
                              <w:rPr>
                                <w:rFonts w:ascii="Helvetica" w:hAnsi="Helvetica" w:cs="Arial"/>
                                <w:color w:val="2F5496" w:themeColor="accent1" w:themeShade="BF"/>
                                <w:sz w:val="22"/>
                                <w:szCs w:val="22"/>
                                <w:shd w:val="clear" w:color="auto" w:fill="FBFBFB"/>
                              </w:rPr>
                              <w:t xml:space="preserve">• </w:t>
                            </w:r>
                            <w:r>
                              <w:rPr>
                                <w:rFonts w:ascii="Helvetica" w:hAnsi="Helvetica" w:cs="Arial"/>
                                <w:color w:val="FF0000"/>
                                <w:sz w:val="22"/>
                                <w:szCs w:val="22"/>
                                <w:shd w:val="clear" w:color="auto" w:fill="FBFBFB"/>
                              </w:rPr>
                              <w:t>Technology Project Management</w:t>
                            </w:r>
                            <w:r>
                              <w:rPr>
                                <w:rFonts w:ascii="Helvetica" w:hAnsi="Helvetica" w:cs="Arial"/>
                                <w:color w:val="2F5496" w:themeColor="accent1" w:themeShade="BF"/>
                                <w:shd w:val="clear" w:color="auto" w:fill="FBFBFB"/>
                              </w:rPr>
                              <w:t>.</w:t>
                            </w:r>
                          </w:p>
                          <w:p w:rsidR="002E01CE" w:rsidRDefault="002E01CE" w:rsidP="002E0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72" type="#_x0000_t202" style="position:absolute;margin-left:4.05pt;margin-top:3.35pt;width:458.8pt;height:11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" fillcolor="white [3201]" strokeweight=".5pt">
                <v:textbox>
                  <w:txbxContent>
                    <w:p w:rsidR="002E01CE" w:rsidRDefault="002E01CE" w:rsidP="002E01CE">
                      <w:pPr>
                        <w:pStyle w:val="NormalWeb"/>
                        <w:rPr>
                          <w:rFonts w:ascii="Helvetica" w:hAnsi="Helvetica"/>
                          <w:b/>
                          <w:bCs/>
                          <w:sz w:val="22"/>
                          <w:szCs w:val="22"/>
                        </w:rPr>
                      </w:pPr>
                      <w:r>
                        <w:rPr>
                          <w:rFonts w:ascii="Helvetica" w:hAnsi="Helvetica"/>
                          <w:b/>
                          <w:bCs/>
                          <w:sz w:val="22"/>
                          <w:szCs w:val="22"/>
                        </w:rPr>
                        <w:t>OVERVIEW:</w:t>
                      </w:r>
                    </w:p>
                    <w:p w:rsidR="002E01CE" w:rsidRDefault="002E01CE" w:rsidP="002E01CE">
                      <w:pPr>
                        <w:pStyle w:val="NormalWeb"/>
                        <w:rPr>
                          <w:rFonts w:ascii="Helvetica" w:hAnsi="Helvetica" w:cs="Arial"/>
                          <w:color w:val="2F5496" w:themeColor="accent1" w:themeShade="BF"/>
                          <w:sz w:val="22"/>
                          <w:szCs w:val="22"/>
                          <w:shd w:val="clear" w:color="auto" w:fill="FBFBFB"/>
                        </w:rPr>
                      </w:pPr>
                      <w:r>
                        <w:rPr>
                          <w:rFonts w:ascii="Helvetica" w:hAnsi="Helvetica" w:cs="Arial"/>
                          <w:b/>
                          <w:bCs/>
                          <w:color w:val="FF85FF"/>
                          <w:sz w:val="22"/>
                          <w:szCs w:val="22"/>
                          <w:shd w:val="clear" w:color="auto" w:fill="FBFBFB"/>
                        </w:rPr>
                        <w:t>Project procurement management</w:t>
                      </w:r>
                      <w:r>
                        <w:rPr>
                          <w:rFonts w:ascii="Helvetica" w:hAnsi="Helvetica" w:cs="Arial"/>
                          <w:color w:val="7030A0"/>
                          <w:sz w:val="22"/>
                          <w:szCs w:val="22"/>
                          <w:shd w:val="clear" w:color="auto" w:fill="FBFBFB"/>
                        </w:rPr>
                        <w:t xml:space="preserve"> </w:t>
                      </w:r>
                      <w:r>
                        <w:rPr>
                          <w:rFonts w:ascii="Helvetica" w:hAnsi="Helvetica" w:cs="Arial"/>
                          <w:color w:val="2F5496" w:themeColor="accent1" w:themeShade="BF"/>
                          <w:sz w:val="22"/>
                          <w:szCs w:val="22"/>
                          <w:shd w:val="clear" w:color="auto" w:fill="FBFBFB"/>
                        </w:rPr>
                        <w:t>involves acquiring goods and services for a project from outside the performing organization.</w:t>
                      </w:r>
                    </w:p>
                    <w:p w:rsidR="002E01CE" w:rsidRDefault="002E01CE" w:rsidP="002E01CE">
                      <w:pPr>
                        <w:pStyle w:val="NormalWeb"/>
                        <w:rPr>
                          <w:rFonts w:ascii="Helvetica" w:hAnsi="Helvetica"/>
                          <w:b/>
                          <w:bCs/>
                          <w:sz w:val="22"/>
                          <w:szCs w:val="22"/>
                        </w:rPr>
                      </w:pPr>
                      <w:r>
                        <w:rPr>
                          <w:rFonts w:ascii="Helvetica" w:hAnsi="Helvetica" w:cs="Arial"/>
                          <w:color w:val="2F5496" w:themeColor="accent1" w:themeShade="BF"/>
                          <w:sz w:val="22"/>
                          <w:szCs w:val="22"/>
                          <w:shd w:val="clear" w:color="auto" w:fill="FBFBFB"/>
                        </w:rPr>
                        <w:t xml:space="preserve">Processes include: </w:t>
                      </w:r>
                      <w:r>
                        <w:rPr>
                          <w:rFonts w:ascii="Helvetica" w:hAnsi="Helvetica" w:cs="Arial"/>
                          <w:color w:val="7030A0"/>
                          <w:sz w:val="22"/>
                          <w:szCs w:val="22"/>
                          <w:shd w:val="clear" w:color="auto" w:fill="FBFBFB"/>
                        </w:rPr>
                        <w:t xml:space="preserve">Plan procurement management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50"/>
                          <w:sz w:val="22"/>
                          <w:szCs w:val="22"/>
                          <w:shd w:val="clear" w:color="auto" w:fill="FBFBFB"/>
                        </w:rPr>
                        <w:t xml:space="preserve">Conduct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ED7D31" w:themeColor="accent2"/>
                          <w:sz w:val="22"/>
                          <w:szCs w:val="22"/>
                          <w:shd w:val="clear" w:color="auto" w:fill="FBFBFB"/>
                        </w:rPr>
                        <w:t xml:space="preserve">Control procurements </w:t>
                      </w:r>
                      <w:r>
                        <w:rPr>
                          <w:rFonts w:ascii="Helvetica" w:hAnsi="Helvetica" w:cs="Arial"/>
                          <w:color w:val="2F5496" w:themeColor="accent1" w:themeShade="BF"/>
                          <w:sz w:val="22"/>
                          <w:szCs w:val="22"/>
                          <w:shd w:val="clear" w:color="auto" w:fill="FBFBFB"/>
                        </w:rPr>
                        <w:t xml:space="preserve">• </w:t>
                      </w:r>
                      <w:r>
                        <w:rPr>
                          <w:rFonts w:ascii="Helvetica" w:hAnsi="Helvetica" w:cs="Arial"/>
                          <w:color w:val="00B0F0"/>
                          <w:sz w:val="22"/>
                          <w:szCs w:val="22"/>
                          <w:shd w:val="clear" w:color="auto" w:fill="FBFBFB"/>
                        </w:rPr>
                        <w:t xml:space="preserve">Close procurements Information </w:t>
                      </w:r>
                      <w:r>
                        <w:rPr>
                          <w:rFonts w:ascii="Helvetica" w:hAnsi="Helvetica" w:cs="Arial"/>
                          <w:color w:val="2F5496" w:themeColor="accent1" w:themeShade="BF"/>
                          <w:sz w:val="22"/>
                          <w:szCs w:val="22"/>
                          <w:shd w:val="clear" w:color="auto" w:fill="FBFBFB"/>
                        </w:rPr>
                        <w:t xml:space="preserve">• </w:t>
                      </w:r>
                      <w:r>
                        <w:rPr>
                          <w:rFonts w:ascii="Helvetica" w:hAnsi="Helvetica" w:cs="Arial"/>
                          <w:color w:val="FF0000"/>
                          <w:sz w:val="22"/>
                          <w:szCs w:val="22"/>
                          <w:shd w:val="clear" w:color="auto" w:fill="FBFBFB"/>
                        </w:rPr>
                        <w:t>Technology Project Management</w:t>
                      </w:r>
                      <w:r>
                        <w:rPr>
                          <w:rFonts w:ascii="Helvetica" w:hAnsi="Helvetica" w:cs="Arial"/>
                          <w:color w:val="2F5496" w:themeColor="accent1" w:themeShade="BF"/>
                          <w:shd w:val="clear" w:color="auto" w:fill="FBFBFB"/>
                        </w:rPr>
                        <w:t>.</w:t>
                      </w:r>
                    </w:p>
                    <w:p w:rsidR="002E01CE" w:rsidRDefault="002E01CE" w:rsidP="002E01CE"/>
                  </w:txbxContent>
                </v:textbox>
              </v:shape>
            </w:pict>
          </mc:Fallback>
        </mc:AlternateContent>
      </w:r>
    </w:p>
    <w:p w:rsidR="002E01CE" w:rsidRDefault="002E01CE" w:rsidP="002E01CE">
      <w:pPr>
        <w:rPr>
          <w:rFonts w:ascii="Helvetica" w:hAnsi="Helvetica"/>
          <w:color w:val="2F5496" w:themeColor="accent1" w:themeShade="BF"/>
        </w:rPr>
      </w:pPr>
    </w:p>
    <w:p w:rsidR="002E01CE" w:rsidRDefault="002E01CE" w:rsidP="002E01CE">
      <w:pPr>
        <w:rPr>
          <w:rFonts w:ascii="Helvetica" w:hAnsi="Helvetica"/>
          <w:color w:val="2F5496" w:themeColor="accent1" w:themeShade="BF"/>
        </w:rPr>
      </w:pPr>
    </w:p>
    <w:p w:rsidR="002E01CE" w:rsidRDefault="002E01CE" w:rsidP="002E01CE">
      <w:pPr>
        <w:rPr>
          <w:rFonts w:ascii="Helvetica" w:hAnsi="Helvetica"/>
          <w:color w:val="2F5496" w:themeColor="accent1" w:themeShade="BF"/>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rPr>
          <w:rFonts w:ascii="Helvetica" w:hAnsi="Helvetica"/>
        </w:rPr>
      </w:pPr>
    </w:p>
    <w:p w:rsidR="002E01CE" w:rsidRDefault="002E01CE" w:rsidP="002E01CE">
      <w:pPr>
        <w:jc w:val="right"/>
        <w:rPr>
          <w:rFonts w:ascii="Helvetica" w:hAnsi="Helvetica"/>
        </w:rPr>
      </w:pPr>
    </w:p>
    <w:p w:rsidR="002E01CE" w:rsidRDefault="002E01CE" w:rsidP="002E01CE">
      <w:pPr>
        <w:pStyle w:val="NormalWeb"/>
      </w:pPr>
      <w:r>
        <w:rPr>
          <w:rFonts w:ascii="HelveticaNeue" w:hAnsi="HelveticaNeue"/>
          <w:b/>
          <w:bCs/>
          <w:color w:val="4472C4" w:themeColor="accent1"/>
          <w:sz w:val="22"/>
          <w:szCs w:val="22"/>
        </w:rPr>
        <w:t xml:space="preserve">PROJECT MANAGEMENT PLAN </w:t>
      </w:r>
      <w:proofErr w:type="gramStart"/>
      <w:r>
        <w:rPr>
          <w:rFonts w:ascii="HelveticaNeue" w:hAnsi="HelveticaNeue"/>
          <w:b/>
          <w:bCs/>
          <w:color w:val="4472C4" w:themeColor="accent1"/>
          <w:sz w:val="22"/>
          <w:szCs w:val="22"/>
        </w:rPr>
        <w:t>UPDATES</w:t>
      </w:r>
      <w:r>
        <w:rPr>
          <w:rFonts w:ascii="HelveticaNeue" w:hAnsi="HelveticaNeue"/>
          <w:color w:val="4472C4" w:themeColor="accent1"/>
          <w:sz w:val="22"/>
          <w:szCs w:val="22"/>
        </w:rPr>
        <w:t xml:space="preserve"> </w:t>
      </w:r>
      <w:r>
        <w:t>:</w:t>
      </w:r>
      <w:proofErr w:type="gramEnd"/>
      <w:r>
        <w:t xml:space="preserve"> </w:t>
      </w:r>
      <w:r>
        <w:rPr>
          <w:rFonts w:ascii="HelveticaNeue" w:hAnsi="HelveticaNeue"/>
          <w:b/>
          <w:bCs/>
          <w:color w:val="70AD47" w:themeColor="accent6"/>
          <w:sz w:val="22"/>
          <w:szCs w:val="22"/>
        </w:rPr>
        <w:t>Any change to the project management plan goes through the organization’s change control process via a change request.</w:t>
      </w:r>
    </w:p>
    <w:p w:rsidR="002E01CE" w:rsidRDefault="002E01CE">
      <w:r>
        <w:br w:type="page"/>
      </w:r>
    </w:p>
    <w:p w:rsidR="002E01CE" w:rsidRDefault="002E01CE" w:rsidP="002E01CE">
      <w:r w:rsidRPr="002E01CE">
        <w:rPr>
          <w:b/>
          <w:bCs/>
          <w:noProof/>
          <w:u w:val="single"/>
        </w:rPr>
        <w:lastRenderedPageBreak/>
        <mc:AlternateContent>
          <mc:Choice Requires="wps">
            <w:drawing>
              <wp:anchor distT="0" distB="0" distL="114300" distR="114300" simplePos="0" relativeHeight="251776000" behindDoc="0" locked="0" layoutInCell="1" allowOverlap="1" wp14:anchorId="1AEB2CFD" wp14:editId="4B29B8A1">
                <wp:simplePos x="0" y="0"/>
                <wp:positionH relativeFrom="margin">
                  <wp:posOffset>4619501</wp:posOffset>
                </wp:positionH>
                <wp:positionV relativeFrom="paragraph">
                  <wp:posOffset>-344385</wp:posOffset>
                </wp:positionV>
                <wp:extent cx="1514901" cy="320722"/>
                <wp:effectExtent l="0" t="0" r="28575" b="22225"/>
                <wp:wrapNone/>
                <wp:docPr id="97" name="Text Box 97"/>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B2CFD" id="Text Box 97" o:spid="_x0000_s1073" type="#_x0000_t202" style="position:absolute;margin-left:363.75pt;margin-top:-27.1pt;width:119.3pt;height:25.25pt;z-index:25177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" fillcolor="#ffc000" strokeweight=".5pt">
                <v:textbo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 B</w:t>
                      </w:r>
                    </w:p>
                  </w:txbxContent>
                </v:textbox>
                <w10:wrap anchorx="margin"/>
              </v:shape>
            </w:pict>
          </mc:Fallback>
        </mc:AlternateContent>
      </w:r>
      <w:r>
        <w:t>Chapter 12: Project Procurement Management</w:t>
      </w:r>
    </w:p>
    <w:p w:rsidR="002E01CE" w:rsidRDefault="002E01CE" w:rsidP="002E01CE">
      <w:r>
        <w:rPr>
          <w:noProof/>
        </w:rPr>
        <w:drawing>
          <wp:inline distT="0" distB="0" distL="0" distR="0">
            <wp:extent cx="5949315" cy="47142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315" cy="4714240"/>
                    </a:xfrm>
                    <a:prstGeom prst="rect">
                      <a:avLst/>
                    </a:prstGeom>
                    <a:noFill/>
                    <a:ln>
                      <a:noFill/>
                    </a:ln>
                  </pic:spPr>
                </pic:pic>
              </a:graphicData>
            </a:graphic>
          </wp:inline>
        </w:drawing>
      </w:r>
    </w:p>
    <w:p w:rsidR="002E01CE" w:rsidRDefault="002E01CE" w:rsidP="002E01CE">
      <w:pPr>
        <w:rPr>
          <w:b/>
          <w:bCs/>
        </w:rPr>
      </w:pPr>
      <w:r>
        <w:rPr>
          <w:b/>
          <w:bCs/>
        </w:rPr>
        <w:t>12.1—Plan Procurement Management:</w:t>
      </w:r>
    </w:p>
    <w:p w:rsidR="002E01CE" w:rsidRDefault="002E01CE" w:rsidP="002E01CE">
      <w:r>
        <w:t xml:space="preserve">The process of documenting project procurement decisions, specifying the approach and identifying potential sellers. </w:t>
      </w:r>
      <w:r>
        <w:rPr>
          <w:color w:val="5B9BD5" w:themeColor="accent5"/>
        </w:rPr>
        <w:t>Key Benefit: It determines whether to acquire goods and services from outside the project and, if so, what to acquire as well as how and when to acquire it.</w:t>
      </w:r>
    </w:p>
    <w:p w:rsidR="002E01CE" w:rsidRDefault="002E01CE" w:rsidP="002E01CE">
      <w:pPr>
        <w:rPr>
          <w:b/>
          <w:bCs/>
        </w:rPr>
      </w:pPr>
      <w:r>
        <w:rPr>
          <w:b/>
          <w:bCs/>
        </w:rPr>
        <w:t>12.2—Conduct Procurements:</w:t>
      </w:r>
    </w:p>
    <w:p w:rsidR="002E01CE" w:rsidRDefault="002E01CE" w:rsidP="002E01CE">
      <w:pPr>
        <w:rPr>
          <w:color w:val="ED7D31" w:themeColor="accent2"/>
        </w:rPr>
      </w:pPr>
      <w:r>
        <w:t xml:space="preserve">The process of obtaining seller responses, selecting a seller, and awarding a contract. </w:t>
      </w:r>
      <w:r>
        <w:rPr>
          <w:color w:val="ED7D31" w:themeColor="accent2"/>
        </w:rPr>
        <w:t>Key Benefit: It selects a qualified seller and implements the legal agreement for delivery.</w:t>
      </w:r>
    </w:p>
    <w:p w:rsidR="002E01CE" w:rsidRDefault="002E01CE" w:rsidP="002E01CE">
      <w:pPr>
        <w:rPr>
          <w:b/>
          <w:bCs/>
        </w:rPr>
      </w:pPr>
      <w:r>
        <w:rPr>
          <w:b/>
          <w:bCs/>
        </w:rPr>
        <w:t>12.3—Control Procurements:</w:t>
      </w:r>
    </w:p>
    <w:p w:rsidR="002E01CE" w:rsidRDefault="002E01CE" w:rsidP="002E01CE">
      <w:pPr>
        <w:rPr>
          <w:color w:val="7030A0"/>
        </w:rPr>
      </w:pPr>
      <w:r>
        <w:t xml:space="preserve">The process of managing procurement relationships; monitoring contract performance and making changes and corrections as appropriate; and closing out contracts. </w:t>
      </w:r>
      <w:r>
        <w:rPr>
          <w:color w:val="7030A0"/>
        </w:rPr>
        <w:t>Key Benefit: It ensures that both the seller’s and buyer’s performance meet the project’s requirements according to the terms of the legal agreement.</w:t>
      </w:r>
    </w:p>
    <w:p w:rsidR="002E01CE" w:rsidRDefault="002E01CE">
      <w:r>
        <w:br w:type="page"/>
      </w:r>
    </w:p>
    <w:p w:rsidR="002E01CE" w:rsidRDefault="002E01CE" w:rsidP="002E01CE">
      <w:pPr>
        <w:jc w:val="center"/>
      </w:pPr>
      <w:r w:rsidRPr="002E01CE">
        <w:rPr>
          <w:b/>
          <w:bCs/>
          <w:noProof/>
          <w:u w:val="single"/>
        </w:rPr>
        <w:lastRenderedPageBreak/>
        <mc:AlternateContent>
          <mc:Choice Requires="wps">
            <w:drawing>
              <wp:anchor distT="0" distB="0" distL="114300" distR="114300" simplePos="0" relativeHeight="251778048" behindDoc="0" locked="0" layoutInCell="1" allowOverlap="1" wp14:anchorId="1AEB2CFD" wp14:editId="4B29B8A1">
                <wp:simplePos x="0" y="0"/>
                <wp:positionH relativeFrom="margin">
                  <wp:posOffset>-356259</wp:posOffset>
                </wp:positionH>
                <wp:positionV relativeFrom="paragraph">
                  <wp:posOffset>-356260</wp:posOffset>
                </wp:positionV>
                <wp:extent cx="1514901" cy="320722"/>
                <wp:effectExtent l="0" t="0" r="28575" b="22225"/>
                <wp:wrapNone/>
                <wp:docPr id="98" name="Text Box 98"/>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13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B2CFD" id="Text Box 98" o:spid="_x0000_s1074" type="#_x0000_t202" style="position:absolute;left:0;text-align:left;margin-left:-28.05pt;margin-top:-28.05pt;width:119.3pt;height:25.2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" fillcolor="#ffc000" strokeweight=".5pt">
                <v:textbo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 A</w:t>
                      </w:r>
                    </w:p>
                  </w:txbxContent>
                </v:textbox>
                <w10:wrap anchorx="margin"/>
              </v:shape>
            </w:pict>
          </mc:Fallback>
        </mc:AlternateContent>
      </w:r>
      <w:r>
        <w:t>Chapter 13: Project Stakeholder management (503)</w:t>
      </w:r>
      <w:r w:rsidRPr="002E01CE">
        <w:rPr>
          <w:b/>
          <w:bCs/>
          <w:noProof/>
          <w:u w:val="single"/>
        </w:rPr>
        <w:t xml:space="preserve"> </w:t>
      </w:r>
    </w:p>
    <w:p w:rsidR="002E01CE" w:rsidRDefault="002E01CE" w:rsidP="002E01CE">
      <w:r>
        <w:t>Project stakeholder management include the processes required to identify the people, groups, or organizations that could impact or be impacted by the project, to analyze stakeholder expectations and their impact on the project, and to develop appropriate management strategies for effectively engaging stakeholders in project decisions and execution.</w:t>
      </w:r>
    </w:p>
    <w:p w:rsidR="002E01CE" w:rsidRDefault="002E01CE" w:rsidP="002E01CE">
      <w:r>
        <w:t>The processes are:</w:t>
      </w:r>
    </w:p>
    <w:p w:rsidR="002E01CE" w:rsidRDefault="002E01CE" w:rsidP="002E01CE">
      <w:pPr>
        <w:pStyle w:val="ListParagraph"/>
        <w:numPr>
          <w:ilvl w:val="0"/>
          <w:numId w:val="27"/>
        </w:numPr>
      </w:pPr>
      <w:r>
        <w:rPr>
          <w:b/>
          <w:bCs/>
          <w:u w:val="single"/>
        </w:rPr>
        <w:t>Identify stakeholders</w:t>
      </w:r>
      <w:r>
        <w:t>- The process of identifying the people, groups or organizations that could impact or be impacted by a decision, activity, or outcome of the project; and analyzing and documenting relevant information regarding their interests, involvement, interdependencies, influence, and potential impact on project success Key benefit: This allows the team to identify the focus for each stakeholder or group of stakeholders.</w:t>
      </w:r>
    </w:p>
    <w:p w:rsidR="002E01CE" w:rsidRDefault="002E01CE" w:rsidP="002E01CE">
      <w:pPr>
        <w:pStyle w:val="ListParagraph"/>
        <w:numPr>
          <w:ilvl w:val="0"/>
          <w:numId w:val="27"/>
        </w:numPr>
        <w:rPr>
          <w:rStyle w:val="termtext"/>
        </w:rPr>
      </w:pPr>
      <w:r>
        <w:rPr>
          <w:b/>
          <w:bCs/>
          <w:u w:val="single"/>
        </w:rPr>
        <w:t>Plan stakeholder engagement</w:t>
      </w:r>
      <w:r>
        <w:t>-</w:t>
      </w:r>
      <w:r>
        <w:rPr>
          <w:rStyle w:val="termtext"/>
        </w:rPr>
        <w:t xml:space="preserve"> The process of developing appropriate management strategies to effectively engage stakeholders throughout the project life cycle, based on the analysis of their needs, interests, and potential impact on project success.</w:t>
      </w:r>
    </w:p>
    <w:p w:rsidR="002E01CE" w:rsidRDefault="002E01CE" w:rsidP="002E01CE">
      <w:pPr>
        <w:pStyle w:val="ListParagraph"/>
        <w:numPr>
          <w:ilvl w:val="0"/>
          <w:numId w:val="27"/>
        </w:numPr>
        <w:rPr>
          <w:rStyle w:val="termtext"/>
        </w:rPr>
      </w:pPr>
      <w:r>
        <w:rPr>
          <w:b/>
          <w:bCs/>
          <w:u w:val="single"/>
        </w:rPr>
        <w:t>Manage stakeholder engagement</w:t>
      </w:r>
      <w:r>
        <w:t xml:space="preserve">- </w:t>
      </w:r>
      <w:r>
        <w:rPr>
          <w:rStyle w:val="termtext"/>
        </w:rPr>
        <w:t>The process of developing appropriate management strategies to effectively engage stakeholders throughout the project life cycle, based on the analysis of their needs, interests, and potential impact on project success.</w:t>
      </w:r>
    </w:p>
    <w:p w:rsidR="002E01CE" w:rsidRDefault="002E01CE" w:rsidP="002E01CE">
      <w:pPr>
        <w:pStyle w:val="ListParagraph"/>
        <w:numPr>
          <w:ilvl w:val="0"/>
          <w:numId w:val="27"/>
        </w:numPr>
        <w:rPr>
          <w:rStyle w:val="termtext"/>
        </w:rPr>
      </w:pPr>
      <w:r>
        <w:rPr>
          <w:b/>
          <w:bCs/>
          <w:u w:val="single"/>
        </w:rPr>
        <w:t>Monitor stakeholder engagement</w:t>
      </w:r>
      <w:r>
        <w:t>-</w:t>
      </w:r>
      <w:r>
        <w:rPr>
          <w:rStyle w:val="termtext"/>
        </w:rPr>
        <w:t xml:space="preserve"> The process of monitoring project stakeholder relationships and tailoring strategies for engaging stakeholders through modification of engagement strategies and plans. </w:t>
      </w:r>
    </w:p>
    <w:p w:rsidR="002E01CE" w:rsidRDefault="002E01CE" w:rsidP="002E01CE">
      <w:pPr>
        <w:rPr>
          <w:b/>
          <w:bCs/>
        </w:rPr>
      </w:pPr>
      <w:r>
        <w:rPr>
          <w:b/>
          <w:bCs/>
        </w:rPr>
        <w:t>Important terminology</w:t>
      </w:r>
    </w:p>
    <w:p w:rsidR="002E01CE" w:rsidRDefault="002E01CE" w:rsidP="002E01CE">
      <w:r>
        <w:rPr>
          <w:u w:val="single"/>
        </w:rPr>
        <w:t>Stakeholder engagement Assessment Matrix</w:t>
      </w:r>
      <w:r>
        <w:t>- A stakeholder engagement assessment matrix is a data representation tool use to compare stakeholders’ current and desired level of engagement</w:t>
      </w:r>
    </w:p>
    <w:p w:rsidR="002E01CE" w:rsidRDefault="002E01CE" w:rsidP="002E01CE">
      <w:r>
        <w:rPr>
          <w:u w:val="single"/>
        </w:rPr>
        <w:t>Stakeholder engagement plan</w:t>
      </w:r>
      <w:r>
        <w:t>- Output of plan stakeholder engagement</w:t>
      </w:r>
    </w:p>
    <w:p w:rsidR="002E01CE" w:rsidRDefault="002E01CE" w:rsidP="002E01CE">
      <w:pPr>
        <w:pStyle w:val="ListParagraph"/>
        <w:numPr>
          <w:ilvl w:val="1"/>
          <w:numId w:val="28"/>
        </w:numPr>
      </w:pPr>
      <w:r>
        <w:t>component of project management plan</w:t>
      </w:r>
    </w:p>
    <w:p w:rsidR="002E01CE" w:rsidRDefault="002E01CE" w:rsidP="002E01CE">
      <w:pPr>
        <w:pStyle w:val="ListParagraph"/>
        <w:numPr>
          <w:ilvl w:val="1"/>
          <w:numId w:val="28"/>
        </w:numPr>
      </w:pPr>
      <w:r>
        <w:t>identifying strategies</w:t>
      </w:r>
    </w:p>
    <w:p w:rsidR="002E01CE" w:rsidRDefault="002E01CE" w:rsidP="002E01CE">
      <w:pPr>
        <w:pStyle w:val="ListParagraph"/>
        <w:numPr>
          <w:ilvl w:val="1"/>
          <w:numId w:val="28"/>
        </w:numPr>
      </w:pPr>
      <w:r>
        <w:t>promotes productive involvement</w:t>
      </w:r>
    </w:p>
    <w:p w:rsidR="002E01CE" w:rsidRDefault="002E01CE" w:rsidP="002E01CE">
      <w:pPr>
        <w:pStyle w:val="ListParagraph"/>
        <w:numPr>
          <w:ilvl w:val="1"/>
          <w:numId w:val="28"/>
        </w:numPr>
      </w:pPr>
      <w:r>
        <w:t>is formal/informal process</w:t>
      </w:r>
    </w:p>
    <w:p w:rsidR="002E01CE" w:rsidRDefault="002E01CE" w:rsidP="002E01CE">
      <w:pPr>
        <w:pStyle w:val="ListParagraph"/>
        <w:numPr>
          <w:ilvl w:val="1"/>
          <w:numId w:val="28"/>
        </w:numPr>
        <w:rPr>
          <w:rStyle w:val="termtext"/>
        </w:rPr>
      </w:pPr>
      <w:r>
        <w:t>detailed and broadly framed</w:t>
      </w:r>
      <w:r>
        <w:rPr>
          <w:rStyle w:val="termtext"/>
        </w:rPr>
        <w:t xml:space="preserve"> </w:t>
      </w:r>
    </w:p>
    <w:p w:rsidR="002E01CE" w:rsidRDefault="002E01CE" w:rsidP="002E01CE">
      <w:r>
        <w:rPr>
          <w:u w:val="single"/>
        </w:rPr>
        <w:t>change requests</w:t>
      </w:r>
      <w:r>
        <w:t>-</w:t>
      </w:r>
      <w:r>
        <w:rPr>
          <w:rFonts w:ascii="Arial" w:hAnsi="Arial" w:cs="Arial"/>
          <w:color w:val="2D3639"/>
          <w:shd w:val="clear" w:color="auto" w:fill="FFFFFF"/>
        </w:rPr>
        <w:t xml:space="preserve"> </w:t>
      </w:r>
      <w:r>
        <w:t>Output of Manage Stakeholder Engagement</w:t>
      </w:r>
      <w:r>
        <w:br/>
        <w:t>During the initial team of identified stakeholders there will be no change requests as the project is formulating, but, when the contract is signed a change request process will be in place which can include:</w:t>
      </w:r>
    </w:p>
    <w:p w:rsidR="002E01CE" w:rsidRDefault="002E01CE" w:rsidP="002E01CE">
      <w:pPr>
        <w:pStyle w:val="ListParagraph"/>
        <w:numPr>
          <w:ilvl w:val="0"/>
          <w:numId w:val="29"/>
        </w:numPr>
      </w:pPr>
      <w:r>
        <w:t>New stakeholders</w:t>
      </w:r>
    </w:p>
    <w:p w:rsidR="002E01CE" w:rsidRDefault="002E01CE" w:rsidP="002E01CE">
      <w:pPr>
        <w:pStyle w:val="ListParagraph"/>
        <w:numPr>
          <w:ilvl w:val="0"/>
          <w:numId w:val="29"/>
        </w:numPr>
      </w:pPr>
      <w:r>
        <w:t>New information concerning stakeholders</w:t>
      </w:r>
    </w:p>
    <w:p w:rsidR="002E01CE" w:rsidRDefault="002E01CE" w:rsidP="002E01CE">
      <w:pPr>
        <w:pStyle w:val="ListParagraph"/>
        <w:numPr>
          <w:ilvl w:val="0"/>
          <w:numId w:val="29"/>
        </w:numPr>
      </w:pPr>
      <w:r>
        <w:t>Product</w:t>
      </w:r>
    </w:p>
    <w:p w:rsidR="002E01CE" w:rsidRDefault="002E01CE" w:rsidP="002E01CE">
      <w:pPr>
        <w:pStyle w:val="ListParagraph"/>
        <w:numPr>
          <w:ilvl w:val="0"/>
          <w:numId w:val="29"/>
        </w:numPr>
      </w:pPr>
      <w:r>
        <w:t>Project management plan</w:t>
      </w:r>
    </w:p>
    <w:p w:rsidR="002E01CE" w:rsidRDefault="002E01CE" w:rsidP="002E01CE">
      <w:pPr>
        <w:pStyle w:val="ListParagraph"/>
        <w:numPr>
          <w:ilvl w:val="0"/>
          <w:numId w:val="29"/>
        </w:numPr>
      </w:pPr>
      <w:r>
        <w:t>Project documents</w:t>
      </w:r>
    </w:p>
    <w:p w:rsidR="002E01CE" w:rsidRDefault="002E01CE">
      <w:r>
        <w:br w:type="page"/>
      </w:r>
    </w:p>
    <w:p w:rsidR="002E01CE" w:rsidRDefault="002E01CE" w:rsidP="002E01CE">
      <w:r w:rsidRPr="002E01CE">
        <w:rPr>
          <w:b/>
          <w:bCs/>
          <w:noProof/>
          <w:u w:val="single"/>
        </w:rPr>
        <w:lastRenderedPageBreak/>
        <mc:AlternateContent>
          <mc:Choice Requires="wps">
            <w:drawing>
              <wp:anchor distT="0" distB="0" distL="114300" distR="114300" simplePos="0" relativeHeight="251780096" behindDoc="0" locked="0" layoutInCell="1" allowOverlap="1" wp14:anchorId="1AEB2CFD" wp14:editId="4B29B8A1">
                <wp:simplePos x="0" y="0"/>
                <wp:positionH relativeFrom="margin">
                  <wp:posOffset>0</wp:posOffset>
                </wp:positionH>
                <wp:positionV relativeFrom="paragraph">
                  <wp:posOffset>0</wp:posOffset>
                </wp:positionV>
                <wp:extent cx="1514901" cy="320722"/>
                <wp:effectExtent l="0" t="0" r="28575" b="22225"/>
                <wp:wrapNone/>
                <wp:docPr id="99" name="Text Box 99"/>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13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B2CFD" id="Text Box 99" o:spid="_x0000_s1075" type="#_x0000_t202" style="position:absolute;margin-left:0;margin-top:0;width:119.3pt;height:25.25pt;z-index:251780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" fillcolor="#ffc000" strokeweight=".5pt">
                <v:textbo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 B</w:t>
                      </w:r>
                    </w:p>
                  </w:txbxContent>
                </v:textbox>
                <w10:wrap anchorx="margin"/>
              </v:shape>
            </w:pict>
          </mc:Fallback>
        </mc:AlternateContent>
      </w:r>
      <w:r>
        <w:rPr>
          <w:noProof/>
        </w:rPr>
        <w:drawing>
          <wp:inline distT="0" distB="0" distL="0" distR="0">
            <wp:extent cx="5949315" cy="391858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9315" cy="3918585"/>
                    </a:xfrm>
                    <a:prstGeom prst="rect">
                      <a:avLst/>
                    </a:prstGeom>
                    <a:noFill/>
                    <a:ln>
                      <a:noFill/>
                    </a:ln>
                  </pic:spPr>
                </pic:pic>
              </a:graphicData>
            </a:graphic>
          </wp:inline>
        </w:drawing>
      </w:r>
    </w:p>
    <w:p w:rsidR="002E01CE" w:rsidRDefault="002E01CE" w:rsidP="002E01CE">
      <w:pPr>
        <w:rPr>
          <w:b/>
          <w:bCs/>
        </w:rPr>
      </w:pPr>
      <w:r>
        <w:rPr>
          <w:b/>
          <w:bCs/>
        </w:rPr>
        <w:t>13.1—Identify Stakeholder:</w:t>
      </w:r>
    </w:p>
    <w:p w:rsidR="002E01CE" w:rsidRDefault="002E01CE" w:rsidP="002E01CE">
      <w:r>
        <w:t xml:space="preserve">The process of identifying project stakeholders regularly and analyzing and documenting relevant information regarding their interests, involvement, interdependencies, influence, and potential impact on project success. </w:t>
      </w:r>
      <w:r>
        <w:rPr>
          <w:color w:val="4472C4" w:themeColor="accent1"/>
        </w:rPr>
        <w:t>Key Benefit: It enables the project team to identify the appropriate focus for engagement of each stakeholder or group of stakeholders.</w:t>
      </w:r>
    </w:p>
    <w:p w:rsidR="002E01CE" w:rsidRDefault="002E01CE" w:rsidP="002E01CE">
      <w:pPr>
        <w:rPr>
          <w:b/>
          <w:bCs/>
        </w:rPr>
      </w:pPr>
      <w:r>
        <w:rPr>
          <w:b/>
          <w:bCs/>
        </w:rPr>
        <w:t>13.2—Plan Stakeholder Engagement:</w:t>
      </w:r>
    </w:p>
    <w:p w:rsidR="002E01CE" w:rsidRDefault="002E01CE" w:rsidP="002E01CE">
      <w:pPr>
        <w:rPr>
          <w:color w:val="ED7D31" w:themeColor="accent2"/>
        </w:rPr>
      </w:pPr>
      <w:r>
        <w:t xml:space="preserve">The process of developing approaches to involve project stakeholders based on their needs, expectations, interests, and potential impact on the project. </w:t>
      </w:r>
      <w:r>
        <w:rPr>
          <w:color w:val="ED7D31" w:themeColor="accent2"/>
        </w:rPr>
        <w:t>Key Benefit: It provides an actionable plan to interact effectively with stakeholders.</w:t>
      </w:r>
    </w:p>
    <w:p w:rsidR="002E01CE" w:rsidRDefault="002E01CE" w:rsidP="002E01CE">
      <w:pPr>
        <w:rPr>
          <w:b/>
          <w:bCs/>
        </w:rPr>
      </w:pPr>
      <w:r>
        <w:rPr>
          <w:b/>
          <w:bCs/>
        </w:rPr>
        <w:t>13.3—Manage Stakeholder Engagement:</w:t>
      </w:r>
    </w:p>
    <w:p w:rsidR="002E01CE" w:rsidRDefault="002E01CE" w:rsidP="002E01CE">
      <w:r>
        <w:t xml:space="preserve">The process of communicating and working with stakeholders to meet their needs and expectations, address issues, and foster appropriate stakeholder involvement. </w:t>
      </w:r>
      <w:r>
        <w:rPr>
          <w:color w:val="7030A0"/>
        </w:rPr>
        <w:t>Key Benefit: It allows the project manager to increase support and minimize resistance from stakeholders.</w:t>
      </w:r>
    </w:p>
    <w:p w:rsidR="002E01CE" w:rsidRDefault="002E01CE" w:rsidP="002E01CE">
      <w:pPr>
        <w:rPr>
          <w:b/>
          <w:bCs/>
        </w:rPr>
      </w:pPr>
      <w:r>
        <w:rPr>
          <w:b/>
          <w:bCs/>
        </w:rPr>
        <w:t>13.4—Monitor Stakeholder Engagement:</w:t>
      </w:r>
    </w:p>
    <w:p w:rsidR="002E01CE" w:rsidRDefault="002E01CE" w:rsidP="002E01CE">
      <w:pPr>
        <w:rPr>
          <w:color w:val="70AD47" w:themeColor="accent6"/>
        </w:rPr>
      </w:pPr>
      <w:r>
        <w:t xml:space="preserve">The process of monitoring project stakeholder relationships and tailoring strategies for engaging stakeholders through modification of engagement strategies and plans. </w:t>
      </w:r>
      <w:r>
        <w:rPr>
          <w:color w:val="70AD47" w:themeColor="accent6"/>
        </w:rPr>
        <w:t xml:space="preserve">Key Benefit: It maintains or increases the efficiency and effectiveness of stakeholder engagement activities as the project evolves and its environment changes. </w:t>
      </w:r>
    </w:p>
    <w:p w:rsidR="002E01CE" w:rsidRDefault="002E01CE" w:rsidP="000D0848">
      <w:r w:rsidRPr="002E01CE">
        <w:rPr>
          <w:b/>
          <w:bCs/>
          <w:noProof/>
          <w:u w:val="single"/>
        </w:rPr>
        <w:lastRenderedPageBreak/>
        <mc:AlternateContent>
          <mc:Choice Requires="wps">
            <w:drawing>
              <wp:anchor distT="0" distB="0" distL="114300" distR="114300" simplePos="0" relativeHeight="251782144" behindDoc="0" locked="0" layoutInCell="1" allowOverlap="1" wp14:anchorId="1AEB2CFD" wp14:editId="4B29B8A1">
                <wp:simplePos x="0" y="0"/>
                <wp:positionH relativeFrom="margin">
                  <wp:posOffset>3681351</wp:posOffset>
                </wp:positionH>
                <wp:positionV relativeFrom="paragraph">
                  <wp:posOffset>3776353</wp:posOffset>
                </wp:positionV>
                <wp:extent cx="1514901" cy="320722"/>
                <wp:effectExtent l="0" t="0" r="28575" b="22225"/>
                <wp:wrapNone/>
                <wp:docPr id="100" name="Text Box 100"/>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13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B2CFD" id="Text Box 100" o:spid="_x0000_s1076" type="#_x0000_t202" style="position:absolute;margin-left:289.85pt;margin-top:297.35pt;width:119.3pt;height:25.25pt;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" fillcolor="#ffc000" strokeweight=".5pt">
                <v:textbox>
                  <w:txbxContent>
                    <w:p w:rsidR="002E01CE" w:rsidRPr="00701DA0" w:rsidRDefault="002E01CE" w:rsidP="002E01C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w:t>
                      </w:r>
                    </w:p>
                  </w:txbxContent>
                </v:textbox>
                <w10:wrap anchorx="margin"/>
              </v:shape>
            </w:pict>
          </mc:Fallback>
        </mc:AlternateContent>
      </w:r>
      <w:r>
        <w:rPr>
          <w:noProof/>
        </w:rPr>
        <w:drawing>
          <wp:inline distT="0" distB="0" distL="0" distR="0" wp14:anchorId="47546932" wp14:editId="47050A74">
            <wp:extent cx="5943600" cy="792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924800"/>
                    </a:xfrm>
                    <a:prstGeom prst="rect">
                      <a:avLst/>
                    </a:prstGeom>
                  </pic:spPr>
                </pic:pic>
              </a:graphicData>
            </a:graphic>
          </wp:inline>
        </w:drawing>
      </w:r>
    </w:p>
    <w:p w:rsidR="002E01CE" w:rsidRDefault="002E01CE">
      <w:r>
        <w:br w:type="page"/>
      </w:r>
    </w:p>
    <w:p w:rsidR="00FF2F5F" w:rsidRPr="00FF2F5F" w:rsidRDefault="0029289E" w:rsidP="000D0848">
      <w:r w:rsidRPr="0029289E">
        <w:rPr>
          <w:b/>
          <w:bCs/>
          <w:noProof/>
          <w:u w:val="single"/>
        </w:rPr>
        <w:lastRenderedPageBreak/>
        <mc:AlternateContent>
          <mc:Choice Requires="wps">
            <w:drawing>
              <wp:anchor distT="0" distB="0" distL="114300" distR="114300" simplePos="0" relativeHeight="251784192" behindDoc="0" locked="0" layoutInCell="1" allowOverlap="1" wp14:anchorId="1AEB2CFD" wp14:editId="4B29B8A1">
                <wp:simplePos x="0" y="0"/>
                <wp:positionH relativeFrom="margin">
                  <wp:posOffset>4108862</wp:posOffset>
                </wp:positionH>
                <wp:positionV relativeFrom="paragraph">
                  <wp:posOffset>-439387</wp:posOffset>
                </wp:positionV>
                <wp:extent cx="1514901" cy="320722"/>
                <wp:effectExtent l="0" t="0" r="28575" b="22225"/>
                <wp:wrapNone/>
                <wp:docPr id="101" name="Text Box 101"/>
                <wp:cNvGraphicFramePr/>
                <a:graphic xmlns:a="http://schemas.openxmlformats.org/drawingml/2006/main">
                  <a:graphicData uri="http://schemas.microsoft.com/office/word/2010/wordprocessingShape">
                    <wps:wsp>
                      <wps:cNvSpPr txBox="1"/>
                      <wps:spPr>
                        <a:xfrm>
                          <a:off x="0" y="0"/>
                          <a:ext cx="1514901" cy="320722"/>
                        </a:xfrm>
                        <a:prstGeom prst="rect">
                          <a:avLst/>
                        </a:prstGeom>
                        <a:solidFill>
                          <a:srgbClr val="FFC000"/>
                        </a:solidFill>
                        <a:ln w="6350">
                          <a:solidFill>
                            <a:prstClr val="black"/>
                          </a:solidFill>
                        </a:ln>
                      </wps:spPr>
                      <wps:txbx>
                        <w:txbxContent>
                          <w:p w:rsidR="0029289E" w:rsidRPr="00701DA0" w:rsidRDefault="0029289E" w:rsidP="0029289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Chapter 13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B2CFD" id="Text Box 101" o:spid="_x0000_s1077" type="#_x0000_t202" style="position:absolute;margin-left:323.55pt;margin-top:-34.6pt;width:119.3pt;height:25.25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" fillcolor="#ffc000" strokeweight=".5pt">
                <v:textbox>
                  <w:txbxContent>
                    <w:p w:rsidR="0029289E" w:rsidRPr="00701DA0" w:rsidRDefault="0029289E" w:rsidP="0029289E">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Chapter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13 </w:t>
                      </w:r>
                      <w: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bookmarkStart w:id="1" w:name="_GoBack"/>
                      <w:bookmarkEnd w:id="1"/>
                    </w:p>
                  </w:txbxContent>
                </v:textbox>
                <w10:wrap anchorx="margin"/>
              </v:shape>
            </w:pict>
          </mc:Fallback>
        </mc:AlternateContent>
      </w:r>
      <w:r w:rsidR="002E01CE">
        <w:rPr>
          <w:noProof/>
        </w:rPr>
        <w:drawing>
          <wp:inline distT="0" distB="0" distL="0" distR="0" wp14:anchorId="30D8D217" wp14:editId="168F0A87">
            <wp:extent cx="5943600" cy="72821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282180"/>
                    </a:xfrm>
                    <a:prstGeom prst="rect">
                      <a:avLst/>
                    </a:prstGeom>
                  </pic:spPr>
                </pic:pic>
              </a:graphicData>
            </a:graphic>
          </wp:inline>
        </w:drawing>
      </w:r>
    </w:p>
    <w:sectPr w:rsidR="00FF2F5F" w:rsidRPr="00FF2F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T Sans">
    <w:altName w:val="Arial"/>
    <w:charset w:val="4D"/>
    <w:family w:val="swiss"/>
    <w:pitch w:val="variable"/>
    <w:sig w:usb0="A00002EF" w:usb1="5000204B" w:usb2="00000000" w:usb3="00000000" w:csb0="00000097" w:csb1="00000000"/>
  </w:font>
  <w:font w:name="Helvetica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43" w:usb2="00000009" w:usb3="00000000" w:csb0="000001FF" w:csb1="00000000"/>
  </w:font>
  <w:font w:name="Source Sans Pro">
    <w:altName w:val="Arial"/>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rculanum">
    <w:altName w:val="Calibri"/>
    <w:charset w:val="4D"/>
    <w:family w:val="auto"/>
    <w:pitch w:val="variable"/>
    <w:sig w:usb0="80000067" w:usb1="00000000" w:usb2="00000000" w:usb3="00000000" w:csb0="00000193" w:csb1="00000000"/>
  </w:font>
  <w:font w:name="HelveticaNeue-BoldCond">
    <w:altName w:val="Arial"/>
    <w:panose1 w:val="00000000000000000000"/>
    <w:charset w:val="00"/>
    <w:family w:val="swiss"/>
    <w:notTrueType/>
    <w:pitch w:val="default"/>
    <w:sig w:usb0="00000003" w:usb1="00000000" w:usb2="00000000" w:usb3="00000000" w:csb0="00000001"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HelveticaNeue-MediumCon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2DDB"/>
    <w:multiLevelType w:val="multilevel"/>
    <w:tmpl w:val="E8965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0D11"/>
    <w:multiLevelType w:val="hybridMultilevel"/>
    <w:tmpl w:val="E692257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B1F549A"/>
    <w:multiLevelType w:val="hybridMultilevel"/>
    <w:tmpl w:val="F7E83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4D24F2"/>
    <w:multiLevelType w:val="hybridMultilevel"/>
    <w:tmpl w:val="DDA0F8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11C856C0"/>
    <w:multiLevelType w:val="hybridMultilevel"/>
    <w:tmpl w:val="C6C64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F56724"/>
    <w:multiLevelType w:val="hybridMultilevel"/>
    <w:tmpl w:val="D4F8E3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995AFE"/>
    <w:multiLevelType w:val="multilevel"/>
    <w:tmpl w:val="FFECA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353FE"/>
    <w:multiLevelType w:val="multilevel"/>
    <w:tmpl w:val="23221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F2553"/>
    <w:multiLevelType w:val="hybridMultilevel"/>
    <w:tmpl w:val="51C44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0E048E"/>
    <w:multiLevelType w:val="hybridMultilevel"/>
    <w:tmpl w:val="F5D6CB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BE53AAE"/>
    <w:multiLevelType w:val="hybridMultilevel"/>
    <w:tmpl w:val="1BDE7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3795E64"/>
    <w:multiLevelType w:val="hybridMultilevel"/>
    <w:tmpl w:val="AF5AA094"/>
    <w:lvl w:ilvl="0" w:tplc="8492674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35455199"/>
    <w:multiLevelType w:val="hybridMultilevel"/>
    <w:tmpl w:val="38D49A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932712B"/>
    <w:multiLevelType w:val="multilevel"/>
    <w:tmpl w:val="8E086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90272"/>
    <w:multiLevelType w:val="hybridMultilevel"/>
    <w:tmpl w:val="1298A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E66E6A">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551D9E"/>
    <w:multiLevelType w:val="multilevel"/>
    <w:tmpl w:val="FE884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D55E6"/>
    <w:multiLevelType w:val="hybridMultilevel"/>
    <w:tmpl w:val="3FA4EC0C"/>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7" w15:restartNumberingAfterBreak="0">
    <w:nsid w:val="47BA74D2"/>
    <w:multiLevelType w:val="multilevel"/>
    <w:tmpl w:val="E9AE6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66CB3"/>
    <w:multiLevelType w:val="hybridMultilevel"/>
    <w:tmpl w:val="DA3CA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FCF77A1"/>
    <w:multiLevelType w:val="hybridMultilevel"/>
    <w:tmpl w:val="7C9CD7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652454CB"/>
    <w:multiLevelType w:val="multilevel"/>
    <w:tmpl w:val="4BE6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593028"/>
    <w:multiLevelType w:val="hybridMultilevel"/>
    <w:tmpl w:val="3552D12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721B45CA"/>
    <w:multiLevelType w:val="hybridMultilevel"/>
    <w:tmpl w:val="268C2D4E"/>
    <w:lvl w:ilvl="0" w:tplc="8492674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7ED63092"/>
    <w:multiLevelType w:val="multilevel"/>
    <w:tmpl w:val="36EC7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FB0F99"/>
    <w:multiLevelType w:val="hybridMultilevel"/>
    <w:tmpl w:val="03CADE6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2"/>
  </w:num>
  <w:num w:numId="2">
    <w:abstractNumId w:val="11"/>
  </w:num>
  <w:num w:numId="3">
    <w:abstractNumId w:val="2"/>
  </w:num>
  <w:num w:numId="4">
    <w:abstractNumId w:val="4"/>
  </w:num>
  <w:num w:numId="5">
    <w:abstractNumId w:val="18"/>
  </w:num>
  <w:num w:numId="6">
    <w:abstractNumId w:val="12"/>
  </w:num>
  <w:num w:numId="7">
    <w:abstractNumId w:val="1"/>
  </w:num>
  <w:num w:numId="8">
    <w:abstractNumId w:val="9"/>
  </w:num>
  <w:num w:numId="9">
    <w:abstractNumId w:val="19"/>
  </w:num>
  <w:num w:numId="10">
    <w:abstractNumId w:val="24"/>
  </w:num>
  <w:num w:numId="11">
    <w:abstractNumId w:val="5"/>
  </w:num>
  <w:num w:numId="12">
    <w:abstractNumId w:val="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3">
    <w:abstractNumId w:val="17"/>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4">
    <w:abstractNumId w:val="1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
    <w:abstractNumId w:val="1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6">
    <w:abstractNumId w:val="2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7">
    <w:abstractNumId w:val="2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8">
    <w:abstractNumId w:val="2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9">
    <w:abstractNumId w:val="2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abstractNumId w:val="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
    <w:abstractNumId w:val="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4">
    <w:abstractNumId w:val="8"/>
  </w:num>
  <w:num w:numId="25">
    <w:abstractNumId w:val="3"/>
  </w:num>
  <w:num w:numId="26">
    <w:abstractNumId w:val="16"/>
  </w:num>
  <w:num w:numId="27">
    <w:abstractNumId w:val="10"/>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F5F"/>
    <w:rsid w:val="000D0848"/>
    <w:rsid w:val="001534F5"/>
    <w:rsid w:val="00200A1B"/>
    <w:rsid w:val="0029289E"/>
    <w:rsid w:val="002E01CE"/>
    <w:rsid w:val="00376026"/>
    <w:rsid w:val="003C6490"/>
    <w:rsid w:val="00465448"/>
    <w:rsid w:val="004951D9"/>
    <w:rsid w:val="00701DA0"/>
    <w:rsid w:val="008B5F95"/>
    <w:rsid w:val="00A231B2"/>
    <w:rsid w:val="00A36DFA"/>
    <w:rsid w:val="00DA4F36"/>
    <w:rsid w:val="00E069E0"/>
    <w:rsid w:val="00F7525A"/>
    <w:rsid w:val="00FF2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A15A7C-0016-4800-B7BD-69053080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76026"/>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6026"/>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2F5F"/>
    <w:pPr>
      <w:spacing w:after="0" w:line="240" w:lineRule="auto"/>
    </w:pPr>
  </w:style>
  <w:style w:type="paragraph" w:styleId="NormalWeb">
    <w:name w:val="Normal (Web)"/>
    <w:basedOn w:val="Normal"/>
    <w:uiPriority w:val="99"/>
    <w:unhideWhenUsed/>
    <w:rsid w:val="00FF2F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3760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7602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376026"/>
    <w:rPr>
      <w:color w:val="0000FF"/>
      <w:u w:val="single"/>
    </w:rPr>
  </w:style>
  <w:style w:type="paragraph" w:styleId="ListParagraph">
    <w:name w:val="List Paragraph"/>
    <w:basedOn w:val="Normal"/>
    <w:uiPriority w:val="34"/>
    <w:qFormat/>
    <w:rsid w:val="00376026"/>
    <w:pPr>
      <w:spacing w:line="256" w:lineRule="auto"/>
      <w:ind w:left="720"/>
      <w:contextualSpacing/>
    </w:pPr>
  </w:style>
  <w:style w:type="character" w:customStyle="1" w:styleId="termtext">
    <w:name w:val="termtext"/>
    <w:basedOn w:val="DefaultParagraphFont"/>
    <w:rsid w:val="0020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0920">
      <w:bodyDiv w:val="1"/>
      <w:marLeft w:val="0"/>
      <w:marRight w:val="0"/>
      <w:marTop w:val="0"/>
      <w:marBottom w:val="0"/>
      <w:divBdr>
        <w:top w:val="none" w:sz="0" w:space="0" w:color="auto"/>
        <w:left w:val="none" w:sz="0" w:space="0" w:color="auto"/>
        <w:bottom w:val="none" w:sz="0" w:space="0" w:color="auto"/>
        <w:right w:val="none" w:sz="0" w:space="0" w:color="auto"/>
      </w:divBdr>
    </w:div>
    <w:div w:id="398360179">
      <w:bodyDiv w:val="1"/>
      <w:marLeft w:val="0"/>
      <w:marRight w:val="0"/>
      <w:marTop w:val="0"/>
      <w:marBottom w:val="0"/>
      <w:divBdr>
        <w:top w:val="none" w:sz="0" w:space="0" w:color="auto"/>
        <w:left w:val="none" w:sz="0" w:space="0" w:color="auto"/>
        <w:bottom w:val="none" w:sz="0" w:space="0" w:color="auto"/>
        <w:right w:val="none" w:sz="0" w:space="0" w:color="auto"/>
      </w:divBdr>
    </w:div>
    <w:div w:id="413935501">
      <w:bodyDiv w:val="1"/>
      <w:marLeft w:val="0"/>
      <w:marRight w:val="0"/>
      <w:marTop w:val="0"/>
      <w:marBottom w:val="0"/>
      <w:divBdr>
        <w:top w:val="none" w:sz="0" w:space="0" w:color="auto"/>
        <w:left w:val="none" w:sz="0" w:space="0" w:color="auto"/>
        <w:bottom w:val="none" w:sz="0" w:space="0" w:color="auto"/>
        <w:right w:val="none" w:sz="0" w:space="0" w:color="auto"/>
      </w:divBdr>
    </w:div>
    <w:div w:id="672757311">
      <w:bodyDiv w:val="1"/>
      <w:marLeft w:val="0"/>
      <w:marRight w:val="0"/>
      <w:marTop w:val="0"/>
      <w:marBottom w:val="0"/>
      <w:divBdr>
        <w:top w:val="none" w:sz="0" w:space="0" w:color="auto"/>
        <w:left w:val="none" w:sz="0" w:space="0" w:color="auto"/>
        <w:bottom w:val="none" w:sz="0" w:space="0" w:color="auto"/>
        <w:right w:val="none" w:sz="0" w:space="0" w:color="auto"/>
      </w:divBdr>
    </w:div>
    <w:div w:id="706641290">
      <w:bodyDiv w:val="1"/>
      <w:marLeft w:val="0"/>
      <w:marRight w:val="0"/>
      <w:marTop w:val="0"/>
      <w:marBottom w:val="0"/>
      <w:divBdr>
        <w:top w:val="none" w:sz="0" w:space="0" w:color="auto"/>
        <w:left w:val="none" w:sz="0" w:space="0" w:color="auto"/>
        <w:bottom w:val="none" w:sz="0" w:space="0" w:color="auto"/>
        <w:right w:val="none" w:sz="0" w:space="0" w:color="auto"/>
      </w:divBdr>
    </w:div>
    <w:div w:id="713307153">
      <w:bodyDiv w:val="1"/>
      <w:marLeft w:val="0"/>
      <w:marRight w:val="0"/>
      <w:marTop w:val="0"/>
      <w:marBottom w:val="0"/>
      <w:divBdr>
        <w:top w:val="none" w:sz="0" w:space="0" w:color="auto"/>
        <w:left w:val="none" w:sz="0" w:space="0" w:color="auto"/>
        <w:bottom w:val="none" w:sz="0" w:space="0" w:color="auto"/>
        <w:right w:val="none" w:sz="0" w:space="0" w:color="auto"/>
      </w:divBdr>
    </w:div>
    <w:div w:id="817578563">
      <w:bodyDiv w:val="1"/>
      <w:marLeft w:val="0"/>
      <w:marRight w:val="0"/>
      <w:marTop w:val="0"/>
      <w:marBottom w:val="0"/>
      <w:divBdr>
        <w:top w:val="none" w:sz="0" w:space="0" w:color="auto"/>
        <w:left w:val="none" w:sz="0" w:space="0" w:color="auto"/>
        <w:bottom w:val="none" w:sz="0" w:space="0" w:color="auto"/>
        <w:right w:val="none" w:sz="0" w:space="0" w:color="auto"/>
      </w:divBdr>
    </w:div>
    <w:div w:id="856314568">
      <w:bodyDiv w:val="1"/>
      <w:marLeft w:val="0"/>
      <w:marRight w:val="0"/>
      <w:marTop w:val="0"/>
      <w:marBottom w:val="0"/>
      <w:divBdr>
        <w:top w:val="none" w:sz="0" w:space="0" w:color="auto"/>
        <w:left w:val="none" w:sz="0" w:space="0" w:color="auto"/>
        <w:bottom w:val="none" w:sz="0" w:space="0" w:color="auto"/>
        <w:right w:val="none" w:sz="0" w:space="0" w:color="auto"/>
      </w:divBdr>
    </w:div>
    <w:div w:id="956643573">
      <w:bodyDiv w:val="1"/>
      <w:marLeft w:val="0"/>
      <w:marRight w:val="0"/>
      <w:marTop w:val="0"/>
      <w:marBottom w:val="0"/>
      <w:divBdr>
        <w:top w:val="none" w:sz="0" w:space="0" w:color="auto"/>
        <w:left w:val="none" w:sz="0" w:space="0" w:color="auto"/>
        <w:bottom w:val="none" w:sz="0" w:space="0" w:color="auto"/>
        <w:right w:val="none" w:sz="0" w:space="0" w:color="auto"/>
      </w:divBdr>
    </w:div>
    <w:div w:id="1043940229">
      <w:bodyDiv w:val="1"/>
      <w:marLeft w:val="0"/>
      <w:marRight w:val="0"/>
      <w:marTop w:val="0"/>
      <w:marBottom w:val="0"/>
      <w:divBdr>
        <w:top w:val="none" w:sz="0" w:space="0" w:color="auto"/>
        <w:left w:val="none" w:sz="0" w:space="0" w:color="auto"/>
        <w:bottom w:val="none" w:sz="0" w:space="0" w:color="auto"/>
        <w:right w:val="none" w:sz="0" w:space="0" w:color="auto"/>
      </w:divBdr>
    </w:div>
    <w:div w:id="1058165632">
      <w:bodyDiv w:val="1"/>
      <w:marLeft w:val="0"/>
      <w:marRight w:val="0"/>
      <w:marTop w:val="0"/>
      <w:marBottom w:val="0"/>
      <w:divBdr>
        <w:top w:val="none" w:sz="0" w:space="0" w:color="auto"/>
        <w:left w:val="none" w:sz="0" w:space="0" w:color="auto"/>
        <w:bottom w:val="none" w:sz="0" w:space="0" w:color="auto"/>
        <w:right w:val="none" w:sz="0" w:space="0" w:color="auto"/>
      </w:divBdr>
    </w:div>
    <w:div w:id="1132333313">
      <w:bodyDiv w:val="1"/>
      <w:marLeft w:val="0"/>
      <w:marRight w:val="0"/>
      <w:marTop w:val="0"/>
      <w:marBottom w:val="0"/>
      <w:divBdr>
        <w:top w:val="none" w:sz="0" w:space="0" w:color="auto"/>
        <w:left w:val="none" w:sz="0" w:space="0" w:color="auto"/>
        <w:bottom w:val="none" w:sz="0" w:space="0" w:color="auto"/>
        <w:right w:val="none" w:sz="0" w:space="0" w:color="auto"/>
      </w:divBdr>
    </w:div>
    <w:div w:id="1273587115">
      <w:bodyDiv w:val="1"/>
      <w:marLeft w:val="0"/>
      <w:marRight w:val="0"/>
      <w:marTop w:val="0"/>
      <w:marBottom w:val="0"/>
      <w:divBdr>
        <w:top w:val="none" w:sz="0" w:space="0" w:color="auto"/>
        <w:left w:val="none" w:sz="0" w:space="0" w:color="auto"/>
        <w:bottom w:val="none" w:sz="0" w:space="0" w:color="auto"/>
        <w:right w:val="none" w:sz="0" w:space="0" w:color="auto"/>
      </w:divBdr>
    </w:div>
    <w:div w:id="1314145185">
      <w:bodyDiv w:val="1"/>
      <w:marLeft w:val="0"/>
      <w:marRight w:val="0"/>
      <w:marTop w:val="0"/>
      <w:marBottom w:val="0"/>
      <w:divBdr>
        <w:top w:val="none" w:sz="0" w:space="0" w:color="auto"/>
        <w:left w:val="none" w:sz="0" w:space="0" w:color="auto"/>
        <w:bottom w:val="none" w:sz="0" w:space="0" w:color="auto"/>
        <w:right w:val="none" w:sz="0" w:space="0" w:color="auto"/>
      </w:divBdr>
    </w:div>
    <w:div w:id="1333755664">
      <w:bodyDiv w:val="1"/>
      <w:marLeft w:val="0"/>
      <w:marRight w:val="0"/>
      <w:marTop w:val="0"/>
      <w:marBottom w:val="0"/>
      <w:divBdr>
        <w:top w:val="none" w:sz="0" w:space="0" w:color="auto"/>
        <w:left w:val="none" w:sz="0" w:space="0" w:color="auto"/>
        <w:bottom w:val="none" w:sz="0" w:space="0" w:color="auto"/>
        <w:right w:val="none" w:sz="0" w:space="0" w:color="auto"/>
      </w:divBdr>
    </w:div>
    <w:div w:id="1348563288">
      <w:bodyDiv w:val="1"/>
      <w:marLeft w:val="0"/>
      <w:marRight w:val="0"/>
      <w:marTop w:val="0"/>
      <w:marBottom w:val="0"/>
      <w:divBdr>
        <w:top w:val="none" w:sz="0" w:space="0" w:color="auto"/>
        <w:left w:val="none" w:sz="0" w:space="0" w:color="auto"/>
        <w:bottom w:val="none" w:sz="0" w:space="0" w:color="auto"/>
        <w:right w:val="none" w:sz="0" w:space="0" w:color="auto"/>
      </w:divBdr>
    </w:div>
    <w:div w:id="1364087168">
      <w:bodyDiv w:val="1"/>
      <w:marLeft w:val="0"/>
      <w:marRight w:val="0"/>
      <w:marTop w:val="0"/>
      <w:marBottom w:val="0"/>
      <w:divBdr>
        <w:top w:val="none" w:sz="0" w:space="0" w:color="auto"/>
        <w:left w:val="none" w:sz="0" w:space="0" w:color="auto"/>
        <w:bottom w:val="none" w:sz="0" w:space="0" w:color="auto"/>
        <w:right w:val="none" w:sz="0" w:space="0" w:color="auto"/>
      </w:divBdr>
    </w:div>
    <w:div w:id="1414740581">
      <w:bodyDiv w:val="1"/>
      <w:marLeft w:val="0"/>
      <w:marRight w:val="0"/>
      <w:marTop w:val="0"/>
      <w:marBottom w:val="0"/>
      <w:divBdr>
        <w:top w:val="none" w:sz="0" w:space="0" w:color="auto"/>
        <w:left w:val="none" w:sz="0" w:space="0" w:color="auto"/>
        <w:bottom w:val="none" w:sz="0" w:space="0" w:color="auto"/>
        <w:right w:val="none" w:sz="0" w:space="0" w:color="auto"/>
      </w:divBdr>
    </w:div>
    <w:div w:id="1472752393">
      <w:bodyDiv w:val="1"/>
      <w:marLeft w:val="0"/>
      <w:marRight w:val="0"/>
      <w:marTop w:val="0"/>
      <w:marBottom w:val="0"/>
      <w:divBdr>
        <w:top w:val="none" w:sz="0" w:space="0" w:color="auto"/>
        <w:left w:val="none" w:sz="0" w:space="0" w:color="auto"/>
        <w:bottom w:val="none" w:sz="0" w:space="0" w:color="auto"/>
        <w:right w:val="none" w:sz="0" w:space="0" w:color="auto"/>
      </w:divBdr>
    </w:div>
    <w:div w:id="1605456498">
      <w:bodyDiv w:val="1"/>
      <w:marLeft w:val="0"/>
      <w:marRight w:val="0"/>
      <w:marTop w:val="0"/>
      <w:marBottom w:val="0"/>
      <w:divBdr>
        <w:top w:val="none" w:sz="0" w:space="0" w:color="auto"/>
        <w:left w:val="none" w:sz="0" w:space="0" w:color="auto"/>
        <w:bottom w:val="none" w:sz="0" w:space="0" w:color="auto"/>
        <w:right w:val="none" w:sz="0" w:space="0" w:color="auto"/>
      </w:divBdr>
    </w:div>
    <w:div w:id="1628462956">
      <w:bodyDiv w:val="1"/>
      <w:marLeft w:val="0"/>
      <w:marRight w:val="0"/>
      <w:marTop w:val="0"/>
      <w:marBottom w:val="0"/>
      <w:divBdr>
        <w:top w:val="none" w:sz="0" w:space="0" w:color="auto"/>
        <w:left w:val="none" w:sz="0" w:space="0" w:color="auto"/>
        <w:bottom w:val="none" w:sz="0" w:space="0" w:color="auto"/>
        <w:right w:val="none" w:sz="0" w:space="0" w:color="auto"/>
      </w:divBdr>
    </w:div>
    <w:div w:id="1666736341">
      <w:bodyDiv w:val="1"/>
      <w:marLeft w:val="0"/>
      <w:marRight w:val="0"/>
      <w:marTop w:val="0"/>
      <w:marBottom w:val="0"/>
      <w:divBdr>
        <w:top w:val="none" w:sz="0" w:space="0" w:color="auto"/>
        <w:left w:val="none" w:sz="0" w:space="0" w:color="auto"/>
        <w:bottom w:val="none" w:sz="0" w:space="0" w:color="auto"/>
        <w:right w:val="none" w:sz="0" w:space="0" w:color="auto"/>
      </w:divBdr>
    </w:div>
    <w:div w:id="1751999598">
      <w:bodyDiv w:val="1"/>
      <w:marLeft w:val="0"/>
      <w:marRight w:val="0"/>
      <w:marTop w:val="0"/>
      <w:marBottom w:val="0"/>
      <w:divBdr>
        <w:top w:val="none" w:sz="0" w:space="0" w:color="auto"/>
        <w:left w:val="none" w:sz="0" w:space="0" w:color="auto"/>
        <w:bottom w:val="none" w:sz="0" w:space="0" w:color="auto"/>
        <w:right w:val="none" w:sz="0" w:space="0" w:color="auto"/>
      </w:divBdr>
    </w:div>
    <w:div w:id="1992706322">
      <w:bodyDiv w:val="1"/>
      <w:marLeft w:val="0"/>
      <w:marRight w:val="0"/>
      <w:marTop w:val="0"/>
      <w:marBottom w:val="0"/>
      <w:divBdr>
        <w:top w:val="none" w:sz="0" w:space="0" w:color="auto"/>
        <w:left w:val="none" w:sz="0" w:space="0" w:color="auto"/>
        <w:bottom w:val="none" w:sz="0" w:space="0" w:color="auto"/>
        <w:right w:val="none" w:sz="0" w:space="0" w:color="auto"/>
      </w:divBdr>
    </w:div>
    <w:div w:id="2007511184">
      <w:bodyDiv w:val="1"/>
      <w:marLeft w:val="0"/>
      <w:marRight w:val="0"/>
      <w:marTop w:val="0"/>
      <w:marBottom w:val="0"/>
      <w:divBdr>
        <w:top w:val="none" w:sz="0" w:space="0" w:color="auto"/>
        <w:left w:val="none" w:sz="0" w:space="0" w:color="auto"/>
        <w:bottom w:val="none" w:sz="0" w:space="0" w:color="auto"/>
        <w:right w:val="none" w:sz="0" w:space="0" w:color="auto"/>
      </w:divBdr>
    </w:div>
    <w:div w:id="2008896616">
      <w:bodyDiv w:val="1"/>
      <w:marLeft w:val="0"/>
      <w:marRight w:val="0"/>
      <w:marTop w:val="0"/>
      <w:marBottom w:val="0"/>
      <w:divBdr>
        <w:top w:val="none" w:sz="0" w:space="0" w:color="auto"/>
        <w:left w:val="none" w:sz="0" w:space="0" w:color="auto"/>
        <w:bottom w:val="none" w:sz="0" w:space="0" w:color="auto"/>
        <w:right w:val="none" w:sz="0" w:space="0" w:color="auto"/>
      </w:divBdr>
    </w:div>
    <w:div w:id="213687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s://quizlet.com/305499651/pmp-chapter-2-pmbok-guide-6th-edition-flash-cards/"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rainscape.com/flashcards/pmbok-chapter-2-organizational-influence-3197968/packs/4823902"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C7BD-4872-43EC-9D05-B418888C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6220</Words>
  <Characters>35454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Huggins, Eric</dc:creator>
  <cp:keywords/>
  <dc:description/>
  <cp:lastModifiedBy>Huggins, Eric</cp:lastModifiedBy>
  <cp:revision>2</cp:revision>
  <dcterms:created xsi:type="dcterms:W3CDTF">2020-04-20T17:13:00Z</dcterms:created>
  <dcterms:modified xsi:type="dcterms:W3CDTF">2020-04-20T17:13:00Z</dcterms:modified>
</cp:coreProperties>
</file>